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96" w:rsidRPr="002D7933" w:rsidRDefault="008D349C" w:rsidP="002D7933">
      <w:pPr>
        <w:pStyle w:val="Nadpis10"/>
        <w:ind w:left="2410"/>
        <w:jc w:val="right"/>
        <w:rPr>
          <w:b w:val="0"/>
          <w:lang w:val="sk-SK"/>
        </w:rPr>
      </w:pPr>
      <w:bookmarkStart w:id="0" w:name="_GoBack"/>
      <w:bookmarkEnd w:id="0"/>
      <w:r w:rsidRPr="002D7933">
        <w:rPr>
          <w:b w:val="0"/>
          <w:noProof/>
          <w:color w:val="C00000"/>
          <w:sz w:val="28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-32385</wp:posOffset>
            </wp:positionV>
            <wp:extent cx="1281200" cy="457200"/>
            <wp:effectExtent l="0" t="0" r="0" b="0"/>
            <wp:wrapNone/>
            <wp:docPr id="9" name="Obrázok 9" descr="logo_do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do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5F" w:rsidRPr="002D7933">
        <w:rPr>
          <w:b w:val="0"/>
          <w:color w:val="C00000"/>
          <w:sz w:val="28"/>
          <w:lang w:val="sk-SK"/>
        </w:rPr>
        <w:t>Objednávka produktov</w:t>
      </w:r>
      <w:r w:rsidR="00A72696" w:rsidRPr="002D7933">
        <w:rPr>
          <w:b w:val="0"/>
          <w:color w:val="C00000"/>
          <w:sz w:val="28"/>
          <w:lang w:val="sk-SK"/>
        </w:rPr>
        <w:t xml:space="preserve"> </w:t>
      </w:r>
    </w:p>
    <w:p w:rsidR="00341555" w:rsidRPr="00BB4E5F" w:rsidRDefault="00341555" w:rsidP="00E31E9D">
      <w:pPr>
        <w:pStyle w:val="Nadpis10"/>
        <w:ind w:left="2410"/>
        <w:jc w:val="left"/>
        <w:rPr>
          <w:b w:val="0"/>
          <w:sz w:val="22"/>
          <w:szCs w:val="22"/>
          <w:lang w:val="en-US"/>
        </w:rPr>
      </w:pPr>
    </w:p>
    <w:p w:rsidR="00341555" w:rsidRPr="0033194F" w:rsidRDefault="00341555" w:rsidP="00341555">
      <w:pPr>
        <w:jc w:val="center"/>
        <w:rPr>
          <w:b/>
          <w:sz w:val="22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2D7933" w:rsidRPr="002D7933" w:rsidTr="004731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731A8" w:rsidRPr="002D7933" w:rsidRDefault="004731A8" w:rsidP="004731A8">
            <w:pPr>
              <w:tabs>
                <w:tab w:val="left" w:pos="709"/>
              </w:tabs>
              <w:spacing w:line="280" w:lineRule="exact"/>
              <w:rPr>
                <w:b/>
                <w:color w:val="595959" w:themeColor="text1" w:themeTint="A6"/>
                <w:sz w:val="22"/>
                <w:lang w:eastAsia="ar-SA"/>
              </w:rPr>
            </w:pPr>
            <w:r w:rsidRPr="002D7933">
              <w:rPr>
                <w:b/>
                <w:color w:val="595959" w:themeColor="text1" w:themeTint="A6"/>
                <w:sz w:val="22"/>
                <w:lang w:eastAsia="ar-SA"/>
              </w:rPr>
              <w:t>Fakturačné údaje:</w:t>
            </w:r>
          </w:p>
          <w:p w:rsidR="004731A8" w:rsidRPr="002D7933" w:rsidRDefault="004731A8" w:rsidP="004731A8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>Názov:</w:t>
            </w:r>
            <w:r w:rsidR="002D7933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bookmarkStart w:id="1" w:name="Text2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.................................................................................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1"/>
          </w:p>
          <w:p w:rsidR="004731A8" w:rsidRPr="002D7933" w:rsidRDefault="004731A8" w:rsidP="004731A8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Adresa: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................................................................................"/>
                  </w:textInput>
                </w:ffData>
              </w:fldChar>
            </w:r>
            <w:bookmarkStart w:id="2" w:name="Text3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 xml:space="preserve"> ................................................................................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2"/>
          </w:p>
          <w:p w:rsidR="004731A8" w:rsidRPr="002D7933" w:rsidRDefault="004731A8" w:rsidP="004731A8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Mesto:  </w:t>
            </w:r>
            <w:bookmarkStart w:id="3" w:name="Text4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3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  <w:t xml:space="preserve">Číslo zmluvy: </w:t>
            </w:r>
            <w:bookmarkStart w:id="4" w:name="Text6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4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ab/>
              <w:t xml:space="preserve">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  <w:t xml:space="preserve">IČO: </w:t>
            </w:r>
            <w:bookmarkStart w:id="5" w:name="Text7"/>
            <w:r w:rsidR="002D7933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   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................................................................................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5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  <w:t xml:space="preserve">Tel.: </w:t>
            </w:r>
            <w:bookmarkStart w:id="6" w:name="Text12"/>
            <w:r w:rsidR="002D7933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   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6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, Fax: </w:t>
            </w:r>
            <w:bookmarkStart w:id="7" w:name="Text13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7"/>
          </w:p>
          <w:p w:rsidR="001751CA" w:rsidRPr="002D7933" w:rsidRDefault="001751CA" w:rsidP="004731A8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</w:p>
          <w:p w:rsidR="001751CA" w:rsidRPr="002D7933" w:rsidRDefault="001751CA" w:rsidP="001751CA">
            <w:pPr>
              <w:tabs>
                <w:tab w:val="left" w:pos="709"/>
              </w:tabs>
              <w:spacing w:line="280" w:lineRule="exact"/>
              <w:rPr>
                <w:b/>
                <w:color w:val="595959" w:themeColor="text1" w:themeTint="A6"/>
                <w:sz w:val="22"/>
                <w:lang w:eastAsia="ar-SA"/>
              </w:rPr>
            </w:pPr>
            <w:r w:rsidRPr="002D7933">
              <w:rPr>
                <w:b/>
                <w:color w:val="595959" w:themeColor="text1" w:themeTint="A6"/>
                <w:sz w:val="22"/>
                <w:lang w:eastAsia="ar-SA"/>
              </w:rPr>
              <w:t>Odberné miesto:*</w:t>
            </w:r>
          </w:p>
          <w:p w:rsidR="001751CA" w:rsidRPr="002D7933" w:rsidRDefault="001751CA" w:rsidP="001751CA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>Názov:</w:t>
            </w:r>
            <w:r w:rsidR="002D7933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.................................................................................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</w:p>
          <w:p w:rsidR="001751CA" w:rsidRPr="002D7933" w:rsidRDefault="001751CA" w:rsidP="001751CA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Adresa: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......................................................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 xml:space="preserve"> ................................................................................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</w:p>
          <w:p w:rsidR="001751CA" w:rsidRPr="002D7933" w:rsidRDefault="001751CA" w:rsidP="001751CA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Mesto: 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</w:p>
          <w:p w:rsidR="004731A8" w:rsidRPr="002D7933" w:rsidRDefault="001751CA" w:rsidP="00451750">
            <w:pPr>
              <w:tabs>
                <w:tab w:val="left" w:pos="709"/>
              </w:tabs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ab/>
              <w:t xml:space="preserve">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  <w:t xml:space="preserve">Zodpovedná osoba: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  <w:t>*</w:t>
            </w:r>
            <w:r w:rsidRPr="002D7933">
              <w:rPr>
                <w:color w:val="595959" w:themeColor="text1" w:themeTint="A6"/>
              </w:rPr>
              <w:t xml:space="preserve"> </w:t>
            </w:r>
            <w:r w:rsidRPr="002D7933">
              <w:rPr>
                <w:color w:val="595959" w:themeColor="text1" w:themeTint="A6"/>
                <w:sz w:val="16"/>
                <w:szCs w:val="16"/>
                <w:lang w:eastAsia="ar-SA"/>
              </w:rPr>
              <w:t xml:space="preserve">Nevypĺňať </w:t>
            </w:r>
            <w:r w:rsidR="002D7933" w:rsidRPr="002D7933">
              <w:rPr>
                <w:color w:val="595959" w:themeColor="text1" w:themeTint="A6"/>
                <w:sz w:val="16"/>
                <w:szCs w:val="16"/>
                <w:lang w:eastAsia="ar-SA"/>
              </w:rPr>
              <w:t>v prípade, že adresa  odberného</w:t>
            </w:r>
            <w:r w:rsidRPr="002D7933">
              <w:rPr>
                <w:color w:val="595959" w:themeColor="text1" w:themeTint="A6"/>
                <w:sz w:val="16"/>
                <w:szCs w:val="16"/>
                <w:lang w:eastAsia="ar-SA"/>
              </w:rPr>
              <w:t xml:space="preserve"> miesta  je rovnaká ako       fakturačná adresa.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51CA" w:rsidRPr="002D7933" w:rsidRDefault="001751CA" w:rsidP="001751CA">
            <w:pPr>
              <w:rPr>
                <w:b/>
                <w:color w:val="595959" w:themeColor="text1" w:themeTint="A6"/>
                <w:sz w:val="22"/>
              </w:rPr>
            </w:pPr>
            <w:r w:rsidRPr="002D7933">
              <w:rPr>
                <w:b/>
                <w:color w:val="595959" w:themeColor="text1" w:themeTint="A6"/>
                <w:sz w:val="22"/>
              </w:rPr>
              <w:t xml:space="preserve">DOXX </w:t>
            </w:r>
            <w:r w:rsidR="00F4504C">
              <w:rPr>
                <w:b/>
                <w:color w:val="595959" w:themeColor="text1" w:themeTint="A6"/>
                <w:sz w:val="22"/>
              </w:rPr>
              <w:t>-</w:t>
            </w:r>
            <w:r w:rsidRPr="002D7933">
              <w:rPr>
                <w:b/>
                <w:color w:val="595959" w:themeColor="text1" w:themeTint="A6"/>
                <w:sz w:val="22"/>
              </w:rPr>
              <w:t xml:space="preserve"> Stravné lístky, spol. s.r.o. </w:t>
            </w:r>
          </w:p>
          <w:p w:rsidR="001751CA" w:rsidRPr="002D7933" w:rsidRDefault="001751CA" w:rsidP="001751CA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2D7933">
              <w:rPr>
                <w:color w:val="595959" w:themeColor="text1" w:themeTint="A6"/>
                <w:sz w:val="20"/>
                <w:szCs w:val="20"/>
              </w:rPr>
              <w:t>Kálov</w:t>
            </w:r>
            <w:proofErr w:type="spellEnd"/>
            <w:r w:rsidRPr="002D7933">
              <w:rPr>
                <w:color w:val="595959" w:themeColor="text1" w:themeTint="A6"/>
                <w:sz w:val="20"/>
                <w:szCs w:val="20"/>
              </w:rPr>
              <w:t xml:space="preserve"> 356,  010 01 Žilina </w:t>
            </w:r>
          </w:p>
          <w:p w:rsidR="001751CA" w:rsidRPr="002D7933" w:rsidRDefault="001751CA" w:rsidP="001751CA">
            <w:pPr>
              <w:rPr>
                <w:color w:val="595959" w:themeColor="text1" w:themeTint="A6"/>
                <w:sz w:val="20"/>
                <w:szCs w:val="20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 xml:space="preserve">IČO: 36 391 000,  </w:t>
            </w:r>
          </w:p>
          <w:p w:rsidR="001751CA" w:rsidRPr="002D7933" w:rsidRDefault="001751CA" w:rsidP="001751CA">
            <w:pPr>
              <w:rPr>
                <w:color w:val="595959" w:themeColor="text1" w:themeTint="A6"/>
                <w:sz w:val="20"/>
                <w:szCs w:val="20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 xml:space="preserve">DIČ: 2020104449, </w:t>
            </w:r>
          </w:p>
          <w:p w:rsidR="001751CA" w:rsidRPr="002D7933" w:rsidRDefault="001751CA" w:rsidP="001751CA">
            <w:pPr>
              <w:rPr>
                <w:color w:val="595959" w:themeColor="text1" w:themeTint="A6"/>
                <w:sz w:val="20"/>
                <w:szCs w:val="20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>IČ DPH: SK2020104449</w:t>
            </w:r>
          </w:p>
          <w:p w:rsidR="001751CA" w:rsidRPr="002D7933" w:rsidRDefault="001751CA" w:rsidP="001751CA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 xml:space="preserve">Zapísaná v registri: Okresný súd Žilina, oddiel  Sro,  vložka číslo: 12115/L </w:t>
            </w:r>
          </w:p>
          <w:p w:rsidR="001751CA" w:rsidRPr="002D7933" w:rsidRDefault="00651409" w:rsidP="001751CA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>Peňažné ústavy</w:t>
            </w:r>
            <w:r w:rsidR="001751CA" w:rsidRPr="002D7933">
              <w:rPr>
                <w:color w:val="595959" w:themeColor="text1" w:themeTint="A6"/>
                <w:sz w:val="20"/>
                <w:szCs w:val="20"/>
              </w:rPr>
              <w:t xml:space="preserve">: </w:t>
            </w:r>
          </w:p>
          <w:p w:rsidR="00621CD1" w:rsidRPr="002D7933" w:rsidRDefault="00621CD1" w:rsidP="00621CD1">
            <w:pPr>
              <w:ind w:right="-108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SLSP, a.s., IBAN: SK21 0900 0000 0004 2361 3757, </w:t>
            </w:r>
          </w:p>
          <w:p w:rsidR="00621CD1" w:rsidRPr="002D7933" w:rsidRDefault="00621CD1" w:rsidP="00621CD1">
            <w:pPr>
              <w:ind w:right="-108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>PRIMA banka, a.s., IBAN: SK54 5600 0000 0003 0081 6001,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  <w:t>ČSOB banka, a.s., IBAN: SK07 7500 0000 0040 0789 7621,</w:t>
            </w:r>
          </w:p>
          <w:p w:rsidR="00621CD1" w:rsidRPr="002D7933" w:rsidRDefault="00621CD1" w:rsidP="00621CD1">
            <w:pPr>
              <w:ind w:right="-108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>VÚB banka, a.s., IBAN: SK14 0200 0000 0014 0832 1355,</w:t>
            </w:r>
          </w:p>
          <w:p w:rsidR="00621CD1" w:rsidRPr="002D7933" w:rsidRDefault="00621CD1" w:rsidP="00621CD1">
            <w:pPr>
              <w:ind w:right="-108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>OTP banka, a.s., IBAN: SK16 5200 0000 0000 0433 5086,</w:t>
            </w:r>
          </w:p>
          <w:p w:rsidR="00F4504C" w:rsidRPr="00D40EA6" w:rsidRDefault="00621CD1" w:rsidP="00F4504C">
            <w:pPr>
              <w:spacing w:line="240" w:lineRule="exact"/>
              <w:ind w:right="-114"/>
              <w:rPr>
                <w:spacing w:val="-2"/>
                <w:szCs w:val="18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 xml:space="preserve">Tatra banka, </w:t>
            </w:r>
            <w:proofErr w:type="spellStart"/>
            <w:r w:rsidRPr="002D7933">
              <w:rPr>
                <w:color w:val="595959" w:themeColor="text1" w:themeTint="A6"/>
                <w:sz w:val="20"/>
                <w:szCs w:val="20"/>
              </w:rPr>
              <w:t>a.s</w:t>
            </w:r>
            <w:proofErr w:type="spellEnd"/>
            <w:r w:rsidRPr="002D7933">
              <w:rPr>
                <w:color w:val="595959" w:themeColor="text1" w:themeTint="A6"/>
                <w:sz w:val="20"/>
                <w:szCs w:val="20"/>
              </w:rPr>
              <w:t>.,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IBAN: SK34 1100 0000 0029 2087 9897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</w:r>
            <w:r w:rsidR="00F4504C" w:rsidRPr="00DC6D7F">
              <w:rPr>
                <w:color w:val="C00000"/>
                <w:spacing w:val="-2"/>
                <w:szCs w:val="18"/>
                <w:lang w:eastAsia="ar-SA"/>
              </w:rPr>
              <w:t>INFOSERVIS:</w:t>
            </w:r>
            <w:r w:rsidR="00F4504C" w:rsidRPr="00D40EA6">
              <w:rPr>
                <w:spacing w:val="-2"/>
                <w:szCs w:val="18"/>
                <w:lang w:eastAsia="ar-SA"/>
              </w:rPr>
              <w:t xml:space="preserve"> </w:t>
            </w:r>
          </w:p>
          <w:p w:rsidR="00F4504C" w:rsidRPr="00D40EA6" w:rsidRDefault="00F4504C" w:rsidP="00F4504C">
            <w:pPr>
              <w:spacing w:line="240" w:lineRule="exact"/>
              <w:ind w:right="-114"/>
              <w:rPr>
                <w:szCs w:val="18"/>
                <w:lang w:eastAsia="ar-SA"/>
              </w:rPr>
            </w:pPr>
            <w:r w:rsidRPr="00F4504C">
              <w:rPr>
                <w:b/>
                <w:color w:val="595959" w:themeColor="text1" w:themeTint="A6"/>
                <w:spacing w:val="-2"/>
                <w:szCs w:val="18"/>
                <w:lang w:eastAsia="ar-SA"/>
              </w:rPr>
              <w:t>0850 166 556</w:t>
            </w:r>
            <w:r w:rsidRPr="00F4504C">
              <w:rPr>
                <w:color w:val="595959" w:themeColor="text1" w:themeTint="A6"/>
                <w:spacing w:val="-2"/>
                <w:szCs w:val="18"/>
                <w:lang w:eastAsia="ar-SA"/>
              </w:rPr>
              <w:t xml:space="preserve"> </w:t>
            </w:r>
            <w:r w:rsidRPr="007E7196">
              <w:rPr>
                <w:rFonts w:ascii="Arial" w:hAnsi="Arial" w:cs="Arial"/>
                <w:color w:val="C00000"/>
                <w:spacing w:val="-2"/>
                <w:szCs w:val="18"/>
                <w:lang w:eastAsia="ar-SA"/>
              </w:rPr>
              <w:t>|</w:t>
            </w:r>
            <w:r w:rsidRPr="00D40EA6">
              <w:rPr>
                <w:b/>
                <w:spacing w:val="-2"/>
                <w:szCs w:val="18"/>
                <w:lang w:eastAsia="ar-SA"/>
              </w:rPr>
              <w:t xml:space="preserve"> </w:t>
            </w:r>
            <w:r w:rsidRPr="00F4504C">
              <w:rPr>
                <w:b/>
                <w:color w:val="595959" w:themeColor="text1" w:themeTint="A6"/>
                <w:spacing w:val="-2"/>
                <w:szCs w:val="18"/>
                <w:lang w:eastAsia="ar-SA"/>
              </w:rPr>
              <w:t>infoservis@doxx.sk</w:t>
            </w:r>
            <w:r w:rsidRPr="00D40EA6">
              <w:rPr>
                <w:spacing w:val="-2"/>
                <w:szCs w:val="18"/>
                <w:lang w:eastAsia="ar-SA"/>
              </w:rPr>
              <w:t xml:space="preserve"> </w:t>
            </w:r>
            <w:r w:rsidRPr="007E7196">
              <w:rPr>
                <w:rFonts w:ascii="Arial" w:hAnsi="Arial" w:cs="Arial"/>
                <w:color w:val="C00000"/>
                <w:szCs w:val="18"/>
                <w:lang w:eastAsia="ar-SA"/>
              </w:rPr>
              <w:t>|</w:t>
            </w:r>
            <w:r>
              <w:rPr>
                <w:rFonts w:ascii="Arial" w:hAnsi="Arial" w:cs="Arial"/>
                <w:color w:val="C00000"/>
                <w:szCs w:val="18"/>
                <w:lang w:eastAsia="ar-SA"/>
              </w:rPr>
              <w:t xml:space="preserve"> </w:t>
            </w:r>
            <w:r w:rsidRPr="00F4504C">
              <w:rPr>
                <w:b/>
                <w:color w:val="595959" w:themeColor="text1" w:themeTint="A6"/>
                <w:szCs w:val="18"/>
                <w:lang w:eastAsia="ar-SA"/>
              </w:rPr>
              <w:t>www.doxxlistky.sk</w:t>
            </w:r>
          </w:p>
          <w:p w:rsidR="001751CA" w:rsidRPr="002D7933" w:rsidRDefault="00621CD1" w:rsidP="00F4504C">
            <w:pPr>
              <w:ind w:right="-108"/>
              <w:rPr>
                <w:b/>
                <w:bCs/>
                <w:color w:val="595959" w:themeColor="text1" w:themeTint="A6"/>
                <w:sz w:val="22"/>
                <w:lang w:eastAsia="x-none"/>
              </w:rPr>
            </w:pPr>
            <w:r w:rsidRPr="002D7933">
              <w:rPr>
                <w:color w:val="595959" w:themeColor="text1" w:themeTint="A6"/>
                <w:lang w:val="en-US" w:eastAsia="ar-SA"/>
              </w:rPr>
              <w:t xml:space="preserve">  </w:t>
            </w:r>
            <w:r w:rsidRPr="002D7933">
              <w:rPr>
                <w:color w:val="595959" w:themeColor="text1" w:themeTint="A6"/>
                <w:lang w:eastAsia="ar-SA"/>
              </w:rPr>
              <w:t xml:space="preserve"> </w:t>
            </w:r>
            <w:r w:rsidRPr="002D7933">
              <w:rPr>
                <w:b/>
                <w:color w:val="595959" w:themeColor="text1" w:themeTint="A6"/>
                <w:lang w:eastAsia="ar-SA"/>
              </w:rPr>
              <w:t xml:space="preserve"> </w:t>
            </w:r>
          </w:p>
        </w:tc>
      </w:tr>
    </w:tbl>
    <w:p w:rsidR="00341555" w:rsidRPr="002D7933" w:rsidRDefault="00341555" w:rsidP="00341555">
      <w:pPr>
        <w:rPr>
          <w:b/>
          <w:color w:val="595959" w:themeColor="text1" w:themeTint="A6"/>
          <w:lang w:eastAsia="ar-SA"/>
        </w:rPr>
      </w:pPr>
    </w:p>
    <w:p w:rsidR="007B2C58" w:rsidRPr="002D7933" w:rsidRDefault="00292DD8" w:rsidP="007B2C58">
      <w:pPr>
        <w:rPr>
          <w:rStyle w:val="Nadpis2Char0"/>
          <w:rFonts w:eastAsia="Calibri"/>
          <w:color w:val="595959" w:themeColor="text1" w:themeTint="A6"/>
          <w:lang w:val="sk-SK"/>
        </w:rPr>
      </w:pPr>
      <w:r w:rsidRPr="002D7933">
        <w:rPr>
          <w:rStyle w:val="Nadpis2Char0"/>
          <w:rFonts w:eastAsia="Calibri"/>
          <w:color w:val="595959" w:themeColor="text1" w:themeTint="A6"/>
          <w:lang w:val="sk-SK"/>
        </w:rPr>
        <w:t>Objednávaný produkt:*</w:t>
      </w:r>
      <w:r w:rsidR="0058439F" w:rsidRPr="002D7933">
        <w:rPr>
          <w:rStyle w:val="Nadpis2Char0"/>
          <w:rFonts w:eastAsia="Calibri"/>
          <w:color w:val="595959" w:themeColor="text1" w:themeTint="A6"/>
          <w:lang w:val="sk-SK"/>
        </w:rPr>
        <w:t>*</w:t>
      </w:r>
    </w:p>
    <w:p w:rsidR="00292DD8" w:rsidRPr="002D7933" w:rsidRDefault="00BA2142" w:rsidP="00292DD8">
      <w:pPr>
        <w:tabs>
          <w:tab w:val="left" w:pos="426"/>
        </w:tabs>
        <w:rPr>
          <w:color w:val="595959" w:themeColor="text1" w:themeTint="A6"/>
          <w:sz w:val="22"/>
        </w:rPr>
      </w:pPr>
      <w:r w:rsidRPr="002D7933">
        <w:rPr>
          <w:color w:val="595959" w:themeColor="text1" w:themeTint="A6"/>
          <w:sz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1"/>
      <w:r w:rsidRPr="002D7933">
        <w:rPr>
          <w:color w:val="595959" w:themeColor="text1" w:themeTint="A6"/>
          <w:sz w:val="22"/>
        </w:rPr>
        <w:instrText xml:space="preserve"> FORMCHECKBOX </w:instrText>
      </w:r>
      <w:r w:rsidR="001360CC">
        <w:rPr>
          <w:color w:val="595959" w:themeColor="text1" w:themeTint="A6"/>
          <w:sz w:val="22"/>
        </w:rPr>
      </w:r>
      <w:r w:rsidR="001360CC">
        <w:rPr>
          <w:color w:val="595959" w:themeColor="text1" w:themeTint="A6"/>
          <w:sz w:val="22"/>
        </w:rPr>
        <w:fldChar w:fldCharType="separate"/>
      </w:r>
      <w:r w:rsidRPr="002D7933">
        <w:rPr>
          <w:color w:val="595959" w:themeColor="text1" w:themeTint="A6"/>
          <w:sz w:val="22"/>
        </w:rPr>
        <w:fldChar w:fldCharType="end"/>
      </w:r>
      <w:bookmarkEnd w:id="8"/>
      <w:r w:rsidRPr="002D7933">
        <w:rPr>
          <w:color w:val="595959" w:themeColor="text1" w:themeTint="A6"/>
          <w:sz w:val="22"/>
        </w:rPr>
        <w:t xml:space="preserve"> </w:t>
      </w:r>
      <w:r w:rsidR="00292DD8" w:rsidRPr="002D7933">
        <w:rPr>
          <w:color w:val="595959" w:themeColor="text1" w:themeTint="A6"/>
          <w:sz w:val="22"/>
        </w:rPr>
        <w:t>Stravné lístky</w:t>
      </w:r>
      <w:r w:rsidR="00292DD8" w:rsidRPr="002D7933">
        <w:rPr>
          <w:rStyle w:val="Nadpis2Char0"/>
          <w:rFonts w:eastAsia="Calibri"/>
          <w:b w:val="0"/>
          <w:color w:val="595959" w:themeColor="text1" w:themeTint="A6"/>
          <w:szCs w:val="22"/>
          <w:lang w:val="sk-SK"/>
        </w:rPr>
        <w:tab/>
      </w:r>
      <w:r w:rsidR="00292DD8" w:rsidRPr="002D7933">
        <w:rPr>
          <w:rStyle w:val="Nadpis2Char0"/>
          <w:rFonts w:eastAsia="Calibri"/>
          <w:b w:val="0"/>
          <w:color w:val="595959" w:themeColor="text1" w:themeTint="A6"/>
          <w:szCs w:val="22"/>
          <w:lang w:val="sk-SK"/>
        </w:rPr>
        <w:tab/>
      </w:r>
      <w:r w:rsidR="00292DD8" w:rsidRPr="002D7933">
        <w:rPr>
          <w:rStyle w:val="Nadpis2Char0"/>
          <w:rFonts w:eastAsia="Calibri"/>
          <w:b w:val="0"/>
          <w:color w:val="595959" w:themeColor="text1" w:themeTint="A6"/>
          <w:szCs w:val="22"/>
          <w:lang w:val="sk-SK"/>
        </w:rPr>
        <w:tab/>
      </w:r>
      <w:r w:rsidRPr="002D7933">
        <w:rPr>
          <w:color w:val="595959" w:themeColor="text1" w:themeTint="A6"/>
          <w:sz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D7933">
        <w:rPr>
          <w:color w:val="595959" w:themeColor="text1" w:themeTint="A6"/>
          <w:sz w:val="22"/>
        </w:rPr>
        <w:instrText xml:space="preserve"> FORMCHECKBOX </w:instrText>
      </w:r>
      <w:r w:rsidR="001360CC">
        <w:rPr>
          <w:color w:val="595959" w:themeColor="text1" w:themeTint="A6"/>
          <w:sz w:val="22"/>
        </w:rPr>
      </w:r>
      <w:r w:rsidR="001360CC">
        <w:rPr>
          <w:color w:val="595959" w:themeColor="text1" w:themeTint="A6"/>
          <w:sz w:val="22"/>
        </w:rPr>
        <w:fldChar w:fldCharType="separate"/>
      </w:r>
      <w:r w:rsidRPr="002D7933">
        <w:rPr>
          <w:color w:val="595959" w:themeColor="text1" w:themeTint="A6"/>
          <w:sz w:val="22"/>
        </w:rPr>
        <w:fldChar w:fldCharType="end"/>
      </w:r>
      <w:r w:rsidRPr="002D7933">
        <w:rPr>
          <w:color w:val="595959" w:themeColor="text1" w:themeTint="A6"/>
          <w:sz w:val="22"/>
        </w:rPr>
        <w:t xml:space="preserve"> </w:t>
      </w:r>
      <w:proofErr w:type="spellStart"/>
      <w:r w:rsidR="00292DD8" w:rsidRPr="002D7933">
        <w:rPr>
          <w:color w:val="595959" w:themeColor="text1" w:themeTint="A6"/>
          <w:sz w:val="22"/>
        </w:rPr>
        <w:t>Benefitné</w:t>
      </w:r>
      <w:proofErr w:type="spellEnd"/>
      <w:r w:rsidR="00292DD8" w:rsidRPr="002D7933">
        <w:rPr>
          <w:color w:val="595959" w:themeColor="text1" w:themeTint="A6"/>
          <w:sz w:val="22"/>
        </w:rPr>
        <w:t xml:space="preserve"> poukážky</w:t>
      </w:r>
      <w:r w:rsidR="00292DD8" w:rsidRPr="002D7933">
        <w:rPr>
          <w:bCs/>
          <w:iCs/>
          <w:color w:val="595959" w:themeColor="text1" w:themeTint="A6"/>
          <w:sz w:val="22"/>
          <w:lang w:eastAsia="x-none"/>
        </w:rPr>
        <w:tab/>
      </w:r>
      <w:r w:rsidR="00292DD8" w:rsidRPr="002D7933">
        <w:rPr>
          <w:bCs/>
          <w:iCs/>
          <w:color w:val="595959" w:themeColor="text1" w:themeTint="A6"/>
          <w:sz w:val="22"/>
          <w:lang w:eastAsia="x-none"/>
        </w:rPr>
        <w:tab/>
      </w:r>
      <w:r w:rsidR="00292DD8" w:rsidRPr="002D7933">
        <w:rPr>
          <w:bCs/>
          <w:iCs/>
          <w:color w:val="595959" w:themeColor="text1" w:themeTint="A6"/>
          <w:sz w:val="22"/>
          <w:lang w:eastAsia="x-none"/>
        </w:rPr>
        <w:tab/>
      </w:r>
      <w:r w:rsidR="00292DD8" w:rsidRPr="002D7933">
        <w:rPr>
          <w:bCs/>
          <w:iCs/>
          <w:color w:val="595959" w:themeColor="text1" w:themeTint="A6"/>
          <w:sz w:val="22"/>
          <w:lang w:eastAsia="x-none"/>
        </w:rPr>
        <w:tab/>
      </w:r>
      <w:r w:rsidR="00292DD8" w:rsidRPr="002D7933">
        <w:rPr>
          <w:color w:val="595959" w:themeColor="text1" w:themeTint="A6"/>
          <w:sz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292DD8" w:rsidRPr="002D7933">
        <w:rPr>
          <w:color w:val="595959" w:themeColor="text1" w:themeTint="A6"/>
          <w:sz w:val="22"/>
        </w:rPr>
        <w:instrText xml:space="preserve"> FORMCHECKBOX </w:instrText>
      </w:r>
      <w:r w:rsidR="001360CC">
        <w:rPr>
          <w:color w:val="595959" w:themeColor="text1" w:themeTint="A6"/>
          <w:sz w:val="22"/>
        </w:rPr>
      </w:r>
      <w:r w:rsidR="001360CC">
        <w:rPr>
          <w:color w:val="595959" w:themeColor="text1" w:themeTint="A6"/>
          <w:sz w:val="22"/>
        </w:rPr>
        <w:fldChar w:fldCharType="separate"/>
      </w:r>
      <w:r w:rsidR="00292DD8" w:rsidRPr="002D7933">
        <w:rPr>
          <w:color w:val="595959" w:themeColor="text1" w:themeTint="A6"/>
          <w:sz w:val="22"/>
        </w:rPr>
        <w:fldChar w:fldCharType="end"/>
      </w:r>
      <w:r w:rsidR="00292DD8" w:rsidRPr="002D7933">
        <w:rPr>
          <w:color w:val="595959" w:themeColor="text1" w:themeTint="A6"/>
          <w:sz w:val="22"/>
        </w:rPr>
        <w:t xml:space="preserve"> Nápojové poukážky</w:t>
      </w:r>
    </w:p>
    <w:p w:rsidR="00D022B2" w:rsidRPr="002D7933" w:rsidRDefault="00D022B2" w:rsidP="00D022B2">
      <w:pPr>
        <w:pStyle w:val="popiso"/>
        <w:rPr>
          <w:color w:val="595959" w:themeColor="text1" w:themeTint="A6"/>
        </w:rPr>
      </w:pPr>
      <w:r w:rsidRPr="002D7933">
        <w:rPr>
          <w:color w:val="595959" w:themeColor="text1" w:themeTint="A6"/>
          <w:sz w:val="22"/>
          <w:szCs w:val="22"/>
        </w:rPr>
        <w:t>*</w:t>
      </w:r>
      <w:r w:rsidRPr="002D7933">
        <w:rPr>
          <w:color w:val="595959" w:themeColor="text1" w:themeTint="A6"/>
          <w:sz w:val="22"/>
          <w:szCs w:val="22"/>
          <w:lang w:val="sk-SK"/>
        </w:rPr>
        <w:t>*</w:t>
      </w:r>
      <w:r w:rsidRPr="002D7933">
        <w:rPr>
          <w:color w:val="595959" w:themeColor="text1" w:themeTint="A6"/>
          <w:sz w:val="22"/>
          <w:szCs w:val="22"/>
        </w:rPr>
        <w:t xml:space="preserve"> </w:t>
      </w:r>
      <w:r w:rsidRPr="002D7933">
        <w:rPr>
          <w:color w:val="595959" w:themeColor="text1" w:themeTint="A6"/>
        </w:rPr>
        <w:t>Označte objednávaný produkt.</w:t>
      </w:r>
    </w:p>
    <w:p w:rsidR="00292DD8" w:rsidRPr="002D7933" w:rsidRDefault="00292DD8" w:rsidP="00BA2142">
      <w:pPr>
        <w:tabs>
          <w:tab w:val="left" w:pos="426"/>
        </w:tabs>
        <w:rPr>
          <w:color w:val="595959" w:themeColor="text1" w:themeTint="A6"/>
        </w:rPr>
      </w:pPr>
    </w:p>
    <w:tbl>
      <w:tblPr>
        <w:tblW w:w="9912" w:type="dxa"/>
        <w:tblInd w:w="108" w:type="dxa"/>
        <w:tblBorders>
          <w:insideH w:val="single" w:sz="2" w:space="0" w:color="7F7F7F"/>
          <w:insideV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39"/>
      </w:tblGrid>
      <w:tr w:rsidR="002D7933" w:rsidRPr="002D7933" w:rsidTr="00451750">
        <w:trPr>
          <w:trHeight w:val="288"/>
        </w:trPr>
        <w:tc>
          <w:tcPr>
            <w:tcW w:w="2491" w:type="dxa"/>
            <w:tcBorders>
              <w:bottom w:val="single" w:sz="2" w:space="0" w:color="C00000"/>
              <w:right w:val="single" w:sz="2" w:space="0" w:color="A6A6A6"/>
            </w:tcBorders>
            <w:shd w:val="clear" w:color="auto" w:fill="BFBFBF"/>
            <w:noWrap/>
            <w:vAlign w:val="center"/>
            <w:hideMark/>
          </w:tcPr>
          <w:p w:rsidR="00292DD8" w:rsidRPr="002D7933" w:rsidRDefault="00292DD8" w:rsidP="00292DD8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eastAsia="sk-SK"/>
              </w:rPr>
            </w:pPr>
            <w:r w:rsidRPr="002D7933">
              <w:rPr>
                <w:b/>
                <w:bCs/>
                <w:color w:val="595959" w:themeColor="text1" w:themeTint="A6"/>
                <w:sz w:val="20"/>
                <w:szCs w:val="20"/>
                <w:lang w:eastAsia="sk-SK"/>
              </w:rPr>
              <w:t>Nominálna hodnota</w:t>
            </w:r>
          </w:p>
        </w:tc>
        <w:tc>
          <w:tcPr>
            <w:tcW w:w="2491" w:type="dxa"/>
            <w:tcBorders>
              <w:left w:val="single" w:sz="2" w:space="0" w:color="A6A6A6"/>
              <w:bottom w:val="single" w:sz="2" w:space="0" w:color="C00000"/>
            </w:tcBorders>
            <w:shd w:val="clear" w:color="auto" w:fill="BFBFBF"/>
            <w:noWrap/>
            <w:vAlign w:val="center"/>
            <w:hideMark/>
          </w:tcPr>
          <w:p w:rsidR="00292DD8" w:rsidRPr="002D7933" w:rsidRDefault="00292DD8" w:rsidP="00292DD8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eastAsia="sk-SK"/>
              </w:rPr>
            </w:pPr>
            <w:r w:rsidRPr="002D7933">
              <w:rPr>
                <w:b/>
                <w:bCs/>
                <w:color w:val="595959" w:themeColor="text1" w:themeTint="A6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2491" w:type="dxa"/>
            <w:tcBorders>
              <w:left w:val="single" w:sz="2" w:space="0" w:color="A6A6A6"/>
              <w:bottom w:val="single" w:sz="2" w:space="0" w:color="C00000"/>
            </w:tcBorders>
            <w:shd w:val="clear" w:color="auto" w:fill="BFBFBF"/>
          </w:tcPr>
          <w:p w:rsidR="00292DD8" w:rsidRPr="002D7933" w:rsidRDefault="00292DD8" w:rsidP="00292DD8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eastAsia="sk-SK"/>
              </w:rPr>
            </w:pPr>
            <w:r w:rsidRPr="002D7933">
              <w:rPr>
                <w:b/>
                <w:bCs/>
                <w:color w:val="595959" w:themeColor="text1" w:themeTint="A6"/>
                <w:sz w:val="20"/>
                <w:szCs w:val="20"/>
                <w:lang w:eastAsia="sk-SK"/>
              </w:rPr>
              <w:t>Suma</w:t>
            </w:r>
          </w:p>
        </w:tc>
        <w:tc>
          <w:tcPr>
            <w:tcW w:w="2439" w:type="dxa"/>
            <w:tcBorders>
              <w:left w:val="single" w:sz="2" w:space="0" w:color="A6A6A6"/>
              <w:bottom w:val="single" w:sz="2" w:space="0" w:color="C00000"/>
            </w:tcBorders>
            <w:shd w:val="clear" w:color="auto" w:fill="BFBFBF"/>
          </w:tcPr>
          <w:p w:rsidR="00292DD8" w:rsidRPr="002D7933" w:rsidRDefault="00292DD8" w:rsidP="00292DD8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eastAsia="sk-SK"/>
              </w:rPr>
            </w:pPr>
            <w:r w:rsidRPr="002D7933">
              <w:rPr>
                <w:b/>
                <w:bCs/>
                <w:color w:val="595959" w:themeColor="text1" w:themeTint="A6"/>
                <w:sz w:val="20"/>
                <w:szCs w:val="20"/>
                <w:lang w:eastAsia="sk-SK"/>
              </w:rPr>
              <w:t>Poznámka</w:t>
            </w:r>
          </w:p>
        </w:tc>
      </w:tr>
      <w:tr w:rsidR="002D7933" w:rsidRPr="002D7933" w:rsidTr="00451750">
        <w:trPr>
          <w:trHeight w:val="263"/>
        </w:trPr>
        <w:tc>
          <w:tcPr>
            <w:tcW w:w="2491" w:type="dxa"/>
            <w:tcBorders>
              <w:top w:val="single" w:sz="2" w:space="0" w:color="C00000"/>
              <w:bottom w:val="single" w:sz="2" w:space="0" w:color="A6A6A6"/>
              <w:right w:val="single" w:sz="2" w:space="0" w:color="A6A6A6"/>
            </w:tcBorders>
            <w:shd w:val="clear" w:color="auto" w:fill="F2F2F2"/>
            <w:noWrap/>
            <w:hideMark/>
          </w:tcPr>
          <w:p w:rsidR="00292DD8" w:rsidRPr="002D7933" w:rsidRDefault="00F4504C" w:rsidP="0058439F">
            <w:pPr>
              <w:ind w:right="769"/>
              <w:jc w:val="right"/>
              <w:rPr>
                <w:bCs/>
                <w:color w:val="595959" w:themeColor="text1" w:themeTint="A6"/>
                <w:sz w:val="20"/>
                <w:szCs w:val="20"/>
                <w:lang w:eastAsia="sk-SK"/>
              </w:rPr>
            </w:pPr>
            <w:r>
              <w:rPr>
                <w:bCs/>
                <w:color w:val="595959" w:themeColor="text1" w:themeTint="A6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2491" w:type="dxa"/>
            <w:tcBorders>
              <w:top w:val="single" w:sz="2" w:space="0" w:color="C00000"/>
              <w:left w:val="single" w:sz="2" w:space="0" w:color="A6A6A6"/>
              <w:bottom w:val="single" w:sz="2" w:space="0" w:color="A6A6A6"/>
            </w:tcBorders>
            <w:shd w:val="clear" w:color="auto" w:fill="F2F2F2"/>
            <w:noWrap/>
            <w:hideMark/>
          </w:tcPr>
          <w:p w:rsidR="00292DD8" w:rsidRPr="002D7933" w:rsidRDefault="00292DD8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  <w:tc>
          <w:tcPr>
            <w:tcW w:w="2491" w:type="dxa"/>
            <w:tcBorders>
              <w:top w:val="single" w:sz="2" w:space="0" w:color="C00000"/>
              <w:left w:val="single" w:sz="2" w:space="0" w:color="A6A6A6"/>
              <w:bottom w:val="single" w:sz="2" w:space="0" w:color="A6A6A6"/>
            </w:tcBorders>
            <w:shd w:val="clear" w:color="auto" w:fill="F2F2F2"/>
          </w:tcPr>
          <w:p w:rsidR="00292DD8" w:rsidRPr="002D7933" w:rsidRDefault="00292DD8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  <w:tc>
          <w:tcPr>
            <w:tcW w:w="2439" w:type="dxa"/>
            <w:tcBorders>
              <w:top w:val="single" w:sz="2" w:space="0" w:color="C00000"/>
              <w:left w:val="single" w:sz="2" w:space="0" w:color="A6A6A6"/>
              <w:bottom w:val="single" w:sz="2" w:space="0" w:color="A6A6A6"/>
            </w:tcBorders>
            <w:shd w:val="clear" w:color="auto" w:fill="F2F2F2"/>
          </w:tcPr>
          <w:p w:rsidR="00292DD8" w:rsidRPr="002D7933" w:rsidRDefault="00292DD8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</w:tr>
      <w:tr w:rsidR="002D7933" w:rsidRPr="002D7933" w:rsidTr="00451750">
        <w:trPr>
          <w:trHeight w:val="263"/>
        </w:trPr>
        <w:tc>
          <w:tcPr>
            <w:tcW w:w="2491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noWrap/>
            <w:hideMark/>
          </w:tcPr>
          <w:p w:rsidR="00292DD8" w:rsidRPr="002D7933" w:rsidRDefault="00F4504C" w:rsidP="0058439F">
            <w:pPr>
              <w:ind w:right="769"/>
              <w:jc w:val="right"/>
              <w:rPr>
                <w:bCs/>
                <w:color w:val="595959" w:themeColor="text1" w:themeTint="A6"/>
                <w:sz w:val="20"/>
                <w:szCs w:val="20"/>
                <w:lang w:eastAsia="sk-SK"/>
              </w:rPr>
            </w:pPr>
            <w:r>
              <w:rPr>
                <w:bCs/>
                <w:color w:val="595959" w:themeColor="text1" w:themeTint="A6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249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noWrap/>
            <w:hideMark/>
          </w:tcPr>
          <w:p w:rsidR="00292DD8" w:rsidRPr="002D7933" w:rsidRDefault="00292DD8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  <w:tc>
          <w:tcPr>
            <w:tcW w:w="249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</w:tcPr>
          <w:p w:rsidR="00292DD8" w:rsidRPr="002D7933" w:rsidRDefault="00292DD8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  <w:tc>
          <w:tcPr>
            <w:tcW w:w="243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</w:tcPr>
          <w:p w:rsidR="00292DD8" w:rsidRPr="002D7933" w:rsidRDefault="00292DD8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</w:tr>
      <w:tr w:rsidR="002D7933" w:rsidRPr="002D7933" w:rsidTr="00451750">
        <w:trPr>
          <w:trHeight w:val="263"/>
        </w:trPr>
        <w:tc>
          <w:tcPr>
            <w:tcW w:w="2491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  <w:noWrap/>
            <w:hideMark/>
          </w:tcPr>
          <w:p w:rsidR="0058439F" w:rsidRPr="002D7933" w:rsidRDefault="00F4504C" w:rsidP="0058439F">
            <w:pPr>
              <w:ind w:right="769"/>
              <w:jc w:val="right"/>
              <w:rPr>
                <w:bCs/>
                <w:color w:val="595959" w:themeColor="text1" w:themeTint="A6"/>
                <w:sz w:val="20"/>
                <w:szCs w:val="20"/>
                <w:lang w:eastAsia="sk-SK"/>
              </w:rPr>
            </w:pPr>
            <w:r>
              <w:rPr>
                <w:bCs/>
                <w:color w:val="595959" w:themeColor="text1" w:themeTint="A6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249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2F2F2"/>
            <w:noWrap/>
            <w:hideMark/>
          </w:tcPr>
          <w:p w:rsidR="0058439F" w:rsidRPr="002D7933" w:rsidRDefault="0058439F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  <w:tc>
          <w:tcPr>
            <w:tcW w:w="249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2F2F2"/>
          </w:tcPr>
          <w:p w:rsidR="0058439F" w:rsidRPr="002D7933" w:rsidRDefault="0058439F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  <w:tc>
          <w:tcPr>
            <w:tcW w:w="243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2F2F2"/>
          </w:tcPr>
          <w:p w:rsidR="0058439F" w:rsidRPr="002D7933" w:rsidRDefault="0058439F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</w:tr>
      <w:tr w:rsidR="002D7933" w:rsidRPr="002D7933" w:rsidTr="00451750">
        <w:trPr>
          <w:trHeight w:val="263"/>
        </w:trPr>
        <w:tc>
          <w:tcPr>
            <w:tcW w:w="2491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noWrap/>
          </w:tcPr>
          <w:p w:rsidR="00292DD8" w:rsidRPr="002D7933" w:rsidRDefault="00F4504C" w:rsidP="0058439F">
            <w:pPr>
              <w:ind w:right="769"/>
              <w:jc w:val="right"/>
              <w:rPr>
                <w:bCs/>
                <w:color w:val="595959" w:themeColor="text1" w:themeTint="A6"/>
                <w:sz w:val="20"/>
                <w:szCs w:val="20"/>
                <w:lang w:eastAsia="sk-SK"/>
              </w:rPr>
            </w:pPr>
            <w:r>
              <w:rPr>
                <w:bCs/>
                <w:color w:val="595959" w:themeColor="text1" w:themeTint="A6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249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noWrap/>
          </w:tcPr>
          <w:p w:rsidR="00292DD8" w:rsidRPr="002D7933" w:rsidRDefault="00292DD8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  <w:tc>
          <w:tcPr>
            <w:tcW w:w="249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292DD8" w:rsidRPr="002D7933" w:rsidRDefault="00292DD8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  <w:tc>
          <w:tcPr>
            <w:tcW w:w="243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292DD8" w:rsidRPr="002D7933" w:rsidRDefault="00292DD8" w:rsidP="00756298">
            <w:pPr>
              <w:jc w:val="center"/>
              <w:rPr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</w:tr>
      <w:tr w:rsidR="002D7933" w:rsidRPr="002D7933" w:rsidTr="00451750">
        <w:trPr>
          <w:trHeight w:val="263"/>
        </w:trPr>
        <w:tc>
          <w:tcPr>
            <w:tcW w:w="2491" w:type="dxa"/>
            <w:tcBorders>
              <w:top w:val="single" w:sz="4" w:space="0" w:color="C00000"/>
              <w:bottom w:val="single" w:sz="2" w:space="0" w:color="A6A6A6"/>
              <w:right w:val="single" w:sz="2" w:space="0" w:color="A6A6A6"/>
            </w:tcBorders>
            <w:shd w:val="clear" w:color="auto" w:fill="auto"/>
            <w:noWrap/>
          </w:tcPr>
          <w:p w:rsidR="00292DD8" w:rsidRPr="002D7933" w:rsidRDefault="0057025E" w:rsidP="0058439F">
            <w:pPr>
              <w:ind w:right="769"/>
              <w:jc w:val="right"/>
              <w:rPr>
                <w:b/>
                <w:bCs/>
                <w:color w:val="595959" w:themeColor="text1" w:themeTint="A6"/>
                <w:sz w:val="20"/>
                <w:szCs w:val="20"/>
                <w:lang w:eastAsia="sk-SK"/>
              </w:rPr>
            </w:pPr>
            <w:r w:rsidRPr="002D7933">
              <w:rPr>
                <w:b/>
                <w:bCs/>
                <w:color w:val="595959" w:themeColor="text1" w:themeTint="A6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491" w:type="dxa"/>
            <w:tcBorders>
              <w:top w:val="single" w:sz="4" w:space="0" w:color="C00000"/>
              <w:left w:val="single" w:sz="2" w:space="0" w:color="A6A6A6"/>
              <w:bottom w:val="single" w:sz="2" w:space="0" w:color="A6A6A6"/>
            </w:tcBorders>
            <w:shd w:val="clear" w:color="auto" w:fill="auto"/>
            <w:noWrap/>
          </w:tcPr>
          <w:p w:rsidR="00292DD8" w:rsidRPr="002D7933" w:rsidRDefault="00292DD8" w:rsidP="00756298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  <w:tc>
          <w:tcPr>
            <w:tcW w:w="2491" w:type="dxa"/>
            <w:tcBorders>
              <w:top w:val="single" w:sz="4" w:space="0" w:color="C00000"/>
              <w:left w:val="single" w:sz="2" w:space="0" w:color="A6A6A6"/>
              <w:bottom w:val="single" w:sz="2" w:space="0" w:color="A6A6A6"/>
            </w:tcBorders>
          </w:tcPr>
          <w:p w:rsidR="00292DD8" w:rsidRPr="002D7933" w:rsidRDefault="00292DD8" w:rsidP="00756298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  <w:tc>
          <w:tcPr>
            <w:tcW w:w="2439" w:type="dxa"/>
            <w:tcBorders>
              <w:top w:val="single" w:sz="4" w:space="0" w:color="C00000"/>
              <w:left w:val="single" w:sz="2" w:space="0" w:color="A6A6A6"/>
              <w:bottom w:val="single" w:sz="2" w:space="0" w:color="A6A6A6"/>
            </w:tcBorders>
          </w:tcPr>
          <w:p w:rsidR="00292DD8" w:rsidRPr="002D7933" w:rsidRDefault="00292DD8" w:rsidP="00756298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eastAsia="sk-SK"/>
              </w:rPr>
            </w:pPr>
          </w:p>
        </w:tc>
      </w:tr>
    </w:tbl>
    <w:p w:rsidR="00392E93" w:rsidRPr="002D7933" w:rsidRDefault="00392E93" w:rsidP="00341555">
      <w:pPr>
        <w:rPr>
          <w:b/>
          <w:color w:val="595959" w:themeColor="text1" w:themeTint="A6"/>
          <w:szCs w:val="20"/>
        </w:rPr>
      </w:pPr>
    </w:p>
    <w:p w:rsidR="007B2C58" w:rsidRPr="002D7933" w:rsidRDefault="00953DF3" w:rsidP="00953DF3">
      <w:pPr>
        <w:tabs>
          <w:tab w:val="left" w:pos="426"/>
          <w:tab w:val="left" w:pos="5245"/>
        </w:tabs>
        <w:spacing w:line="260" w:lineRule="exact"/>
        <w:rPr>
          <w:rStyle w:val="Nadpis2Char0"/>
          <w:rFonts w:eastAsia="Calibri"/>
          <w:color w:val="595959" w:themeColor="text1" w:themeTint="A6"/>
          <w:lang w:val="sk-SK"/>
        </w:rPr>
      </w:pPr>
      <w:r w:rsidRPr="002D7933">
        <w:rPr>
          <w:rStyle w:val="Nadpis2Char0"/>
          <w:rFonts w:eastAsia="Calibri"/>
          <w:color w:val="595959" w:themeColor="text1" w:themeTint="A6"/>
          <w:lang w:val="sk-SK"/>
        </w:rPr>
        <w:t>Forma úhrady podľa zmluvy:</w:t>
      </w:r>
      <w:r w:rsidRPr="002D7933">
        <w:rPr>
          <w:rStyle w:val="Nadpis2Char0"/>
          <w:rFonts w:eastAsia="Calibri"/>
          <w:color w:val="595959" w:themeColor="text1" w:themeTint="A6"/>
          <w:lang w:val="sk-SK"/>
        </w:rPr>
        <w:tab/>
        <w:t>Spôsob doručenia podľa zmluvy:</w:t>
      </w:r>
    </w:p>
    <w:p w:rsidR="00953DF3" w:rsidRPr="00F4504C" w:rsidRDefault="00953DF3" w:rsidP="00953DF3">
      <w:pPr>
        <w:tabs>
          <w:tab w:val="left" w:pos="5245"/>
        </w:tabs>
        <w:spacing w:line="260" w:lineRule="exact"/>
        <w:rPr>
          <w:color w:val="595959" w:themeColor="text1" w:themeTint="A6"/>
          <w:sz w:val="18"/>
        </w:rPr>
      </w:pP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Bankovým prevodom – predfaktúra</w:t>
      </w:r>
      <w:r w:rsidRPr="00F4504C">
        <w:rPr>
          <w:color w:val="595959" w:themeColor="text1" w:themeTint="A6"/>
          <w:sz w:val="18"/>
        </w:rPr>
        <w:tab/>
      </w: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Výber v určenej pobočke</w:t>
      </w:r>
    </w:p>
    <w:p w:rsidR="00953DF3" w:rsidRPr="00F4504C" w:rsidRDefault="00953DF3" w:rsidP="00953DF3">
      <w:pPr>
        <w:tabs>
          <w:tab w:val="left" w:pos="5245"/>
        </w:tabs>
        <w:spacing w:line="260" w:lineRule="exact"/>
        <w:rPr>
          <w:color w:val="595959" w:themeColor="text1" w:themeTint="A6"/>
          <w:sz w:val="18"/>
        </w:rPr>
      </w:pP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Bankovým prevodom – faktúra</w:t>
      </w:r>
      <w:r w:rsidRPr="00F4504C">
        <w:rPr>
          <w:color w:val="595959" w:themeColor="text1" w:themeTint="A6"/>
          <w:sz w:val="18"/>
        </w:rPr>
        <w:tab/>
      </w: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Doručenie poštou</w:t>
      </w:r>
    </w:p>
    <w:p w:rsidR="00953DF3" w:rsidRPr="00F4504C" w:rsidRDefault="00953DF3" w:rsidP="00953DF3">
      <w:pPr>
        <w:tabs>
          <w:tab w:val="left" w:pos="5245"/>
        </w:tabs>
        <w:spacing w:line="260" w:lineRule="exact"/>
        <w:rPr>
          <w:color w:val="595959" w:themeColor="text1" w:themeTint="A6"/>
          <w:sz w:val="18"/>
        </w:rPr>
      </w:pP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Hotovosť</w:t>
      </w:r>
      <w:r w:rsidRPr="00F4504C">
        <w:rPr>
          <w:color w:val="595959" w:themeColor="text1" w:themeTint="A6"/>
          <w:sz w:val="18"/>
        </w:rPr>
        <w:tab/>
      </w: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Doručenie kuriérom</w:t>
      </w:r>
    </w:p>
    <w:p w:rsidR="00953DF3" w:rsidRPr="00F4504C" w:rsidRDefault="00953DF3" w:rsidP="00953DF3">
      <w:pPr>
        <w:tabs>
          <w:tab w:val="left" w:pos="5245"/>
        </w:tabs>
        <w:spacing w:line="260" w:lineRule="exact"/>
        <w:rPr>
          <w:color w:val="595959" w:themeColor="text1" w:themeTint="A6"/>
          <w:sz w:val="18"/>
        </w:rPr>
      </w:pPr>
      <w:r w:rsidRPr="00F4504C">
        <w:rPr>
          <w:color w:val="595959" w:themeColor="text1" w:themeTint="A6"/>
          <w:sz w:val="18"/>
        </w:rPr>
        <w:tab/>
      </w: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Dobierka poštou</w:t>
      </w:r>
    </w:p>
    <w:p w:rsidR="00953DF3" w:rsidRPr="00F4504C" w:rsidRDefault="00953DF3" w:rsidP="00953DF3">
      <w:pPr>
        <w:tabs>
          <w:tab w:val="left" w:pos="5245"/>
        </w:tabs>
        <w:spacing w:line="260" w:lineRule="exact"/>
        <w:rPr>
          <w:color w:val="595959" w:themeColor="text1" w:themeTint="A6"/>
          <w:sz w:val="18"/>
        </w:rPr>
      </w:pPr>
      <w:r w:rsidRPr="00F4504C">
        <w:rPr>
          <w:color w:val="595959" w:themeColor="text1" w:themeTint="A6"/>
          <w:sz w:val="18"/>
        </w:rPr>
        <w:tab/>
      </w: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Dobierka kuriérom</w:t>
      </w:r>
    </w:p>
    <w:p w:rsidR="00861110" w:rsidRPr="002D7933" w:rsidRDefault="00861110" w:rsidP="00953DF3">
      <w:pPr>
        <w:tabs>
          <w:tab w:val="left" w:pos="5245"/>
        </w:tabs>
        <w:spacing w:line="260" w:lineRule="exact"/>
        <w:rPr>
          <w:color w:val="595959" w:themeColor="text1" w:themeTint="A6"/>
          <w:sz w:val="22"/>
        </w:rPr>
      </w:pPr>
    </w:p>
    <w:p w:rsidR="00861110" w:rsidRPr="002D7933" w:rsidRDefault="00861110" w:rsidP="00861110">
      <w:pPr>
        <w:tabs>
          <w:tab w:val="left" w:pos="426"/>
          <w:tab w:val="left" w:pos="5245"/>
        </w:tabs>
        <w:spacing w:line="260" w:lineRule="exact"/>
        <w:rPr>
          <w:rStyle w:val="Nadpis2Char0"/>
          <w:rFonts w:eastAsia="Calibri"/>
          <w:color w:val="595959" w:themeColor="text1" w:themeTint="A6"/>
          <w:lang w:val="sk-SK"/>
        </w:rPr>
      </w:pPr>
      <w:r w:rsidRPr="002D7933">
        <w:rPr>
          <w:rStyle w:val="Nadpis2Char0"/>
          <w:rFonts w:eastAsia="Calibri"/>
          <w:color w:val="595959" w:themeColor="text1" w:themeTint="A6"/>
          <w:lang w:val="sk-SK"/>
        </w:rPr>
        <w:t>Periodicita objednávok:</w:t>
      </w:r>
    </w:p>
    <w:p w:rsidR="00861110" w:rsidRPr="00F4504C" w:rsidRDefault="00861110" w:rsidP="00861110">
      <w:pPr>
        <w:spacing w:line="260" w:lineRule="exact"/>
        <w:rPr>
          <w:color w:val="595959" w:themeColor="text1" w:themeTint="A6"/>
          <w:sz w:val="18"/>
        </w:rPr>
      </w:pP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mesačne</w:t>
      </w:r>
      <w:r w:rsidRPr="00F4504C">
        <w:rPr>
          <w:color w:val="595959" w:themeColor="text1" w:themeTint="A6"/>
          <w:sz w:val="18"/>
        </w:rPr>
        <w:tab/>
      </w:r>
      <w:r w:rsidRPr="00F4504C">
        <w:rPr>
          <w:color w:val="595959" w:themeColor="text1" w:themeTint="A6"/>
          <w:sz w:val="18"/>
        </w:rPr>
        <w:tab/>
      </w: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dvojmesačne</w:t>
      </w:r>
      <w:r w:rsidRPr="00F4504C">
        <w:rPr>
          <w:color w:val="595959" w:themeColor="text1" w:themeTint="A6"/>
          <w:sz w:val="18"/>
        </w:rPr>
        <w:tab/>
      </w: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</w:t>
      </w:r>
      <w:r w:rsidR="00621CD1" w:rsidRPr="00F4504C">
        <w:rPr>
          <w:color w:val="595959" w:themeColor="text1" w:themeTint="A6"/>
          <w:sz w:val="18"/>
        </w:rPr>
        <w:t>štvrťročne</w:t>
      </w:r>
      <w:r w:rsidR="00621CD1" w:rsidRPr="00F4504C">
        <w:rPr>
          <w:color w:val="595959" w:themeColor="text1" w:themeTint="A6"/>
          <w:sz w:val="18"/>
        </w:rPr>
        <w:tab/>
        <w:t xml:space="preserve">      </w:t>
      </w: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polročne </w:t>
      </w:r>
      <w:r w:rsidRPr="00F4504C">
        <w:rPr>
          <w:color w:val="595959" w:themeColor="text1" w:themeTint="A6"/>
          <w:sz w:val="18"/>
        </w:rPr>
        <w:tab/>
      </w: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ročne </w:t>
      </w:r>
      <w:r w:rsidRPr="00F4504C">
        <w:rPr>
          <w:color w:val="595959" w:themeColor="text1" w:themeTint="A6"/>
          <w:sz w:val="18"/>
        </w:rPr>
        <w:tab/>
      </w:r>
      <w:r w:rsidRPr="00F4504C">
        <w:rPr>
          <w:color w:val="595959" w:themeColor="text1" w:themeTint="A6"/>
          <w:sz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4504C">
        <w:rPr>
          <w:color w:val="595959" w:themeColor="text1" w:themeTint="A6"/>
          <w:sz w:val="18"/>
        </w:rPr>
        <w:instrText xml:space="preserve"> FORMCHECKBOX </w:instrText>
      </w:r>
      <w:r w:rsidR="001360CC">
        <w:rPr>
          <w:color w:val="595959" w:themeColor="text1" w:themeTint="A6"/>
          <w:sz w:val="18"/>
        </w:rPr>
      </w:r>
      <w:r w:rsidR="001360CC">
        <w:rPr>
          <w:color w:val="595959" w:themeColor="text1" w:themeTint="A6"/>
          <w:sz w:val="18"/>
        </w:rPr>
        <w:fldChar w:fldCharType="separate"/>
      </w:r>
      <w:r w:rsidRPr="00F4504C">
        <w:rPr>
          <w:color w:val="595959" w:themeColor="text1" w:themeTint="A6"/>
          <w:sz w:val="18"/>
        </w:rPr>
        <w:fldChar w:fldCharType="end"/>
      </w:r>
      <w:r w:rsidRPr="00F4504C">
        <w:rPr>
          <w:color w:val="595959" w:themeColor="text1" w:themeTint="A6"/>
          <w:sz w:val="18"/>
        </w:rPr>
        <w:t xml:space="preserve"> iné</w:t>
      </w:r>
    </w:p>
    <w:p w:rsidR="00861110" w:rsidRPr="002D7933" w:rsidRDefault="00861110" w:rsidP="00861110">
      <w:pPr>
        <w:spacing w:line="260" w:lineRule="exact"/>
        <w:rPr>
          <w:color w:val="595959" w:themeColor="text1" w:themeTint="A6"/>
          <w:sz w:val="22"/>
        </w:rPr>
      </w:pPr>
    </w:p>
    <w:p w:rsidR="00451750" w:rsidRDefault="00451750" w:rsidP="00451750">
      <w:pPr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pPr>
    </w:p>
    <w:p w:rsidR="00451750" w:rsidRPr="00191DFF" w:rsidRDefault="00451750" w:rsidP="004D050A">
      <w:pPr>
        <w:jc w:val="both"/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pP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 xml:space="preserve">Svojím podpisom </w:t>
      </w:r>
      <w:r w:rsidRPr="00191DFF">
        <w:rPr>
          <w:rStyle w:val="Nadpis2Char0"/>
          <w:rFonts w:eastAsia="Calibri"/>
          <w:color w:val="C00000"/>
          <w:sz w:val="18"/>
          <w:szCs w:val="18"/>
          <w:lang w:val="sk-SK"/>
        </w:rPr>
        <w:t xml:space="preserve">potvrdzujem záväznosť tejto objednávky, </w:t>
      </w:r>
      <w:proofErr w:type="spellStart"/>
      <w:r w:rsidRPr="00191DFF">
        <w:rPr>
          <w:rStyle w:val="Nadpis2Char0"/>
          <w:rFonts w:eastAsia="Calibri"/>
          <w:color w:val="C00000"/>
          <w:sz w:val="18"/>
          <w:szCs w:val="18"/>
          <w:lang w:val="sk-SK"/>
        </w:rPr>
        <w:t>t.j</w:t>
      </w:r>
      <w:proofErr w:type="spellEnd"/>
      <w:r w:rsidRPr="00191DFF">
        <w:rPr>
          <w:rStyle w:val="Nadpis2Char0"/>
          <w:rFonts w:eastAsia="Calibri"/>
          <w:color w:val="C00000"/>
          <w:sz w:val="18"/>
          <w:szCs w:val="18"/>
          <w:lang w:val="sk-SK"/>
        </w:rPr>
        <w:t xml:space="preserve">. zaväzujem sa objednané stravné lístky DOXX prevziať a zaplatiť Dodávateľovi ich nominálnu hodnotu a ďalšie poplatky </w:t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>uvedené vo Všeobecných obchodných podmienkach Dodávateľa a zároveň potvrdzujem, že som sa pred objednaním stravných lístkov DOXX oboznámil a súhlasím so Všeobecnými obchodnými podmienkami Dodávateľa, ktoré sú súčasťou tejto objednávky.</w:t>
      </w:r>
    </w:p>
    <w:p w:rsidR="00451750" w:rsidRPr="00191DFF" w:rsidRDefault="00451750" w:rsidP="004D050A">
      <w:pPr>
        <w:jc w:val="both"/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pPr>
    </w:p>
    <w:p w:rsidR="00451750" w:rsidRPr="00191DFF" w:rsidRDefault="00451750" w:rsidP="00451750">
      <w:pPr>
        <w:pStyle w:val="Nadpis3"/>
        <w:ind w:left="0"/>
        <w:rPr>
          <w:b w:val="0"/>
          <w:color w:val="C00000"/>
          <w:sz w:val="18"/>
          <w:szCs w:val="18"/>
        </w:rPr>
      </w:pPr>
      <w:r w:rsidRPr="00191DFF">
        <w:rPr>
          <w:b w:val="0"/>
          <w:color w:val="C00000"/>
          <w:sz w:val="18"/>
          <w:szCs w:val="18"/>
        </w:rPr>
        <w:t>Prílohy:</w:t>
      </w:r>
    </w:p>
    <w:p w:rsidR="00451750" w:rsidRPr="00191DFF" w:rsidRDefault="00451750" w:rsidP="00451750">
      <w:pPr>
        <w:numPr>
          <w:ilvl w:val="0"/>
          <w:numId w:val="12"/>
        </w:numPr>
        <w:ind w:left="284" w:hanging="284"/>
        <w:rPr>
          <w:sz w:val="18"/>
          <w:szCs w:val="18"/>
        </w:rPr>
      </w:pPr>
      <w:r w:rsidRPr="00191DFF">
        <w:rPr>
          <w:sz w:val="18"/>
          <w:szCs w:val="18"/>
        </w:rPr>
        <w:t>Všeobecné obchodné podmienky</w:t>
      </w:r>
    </w:p>
    <w:p w:rsidR="00451750" w:rsidRPr="00191DFF" w:rsidRDefault="00451750" w:rsidP="00451750">
      <w:pPr>
        <w:tabs>
          <w:tab w:val="left" w:pos="5245"/>
        </w:tabs>
        <w:spacing w:line="260" w:lineRule="exact"/>
        <w:rPr>
          <w:color w:val="595959" w:themeColor="text1" w:themeTint="A6"/>
          <w:sz w:val="18"/>
          <w:szCs w:val="18"/>
        </w:rPr>
      </w:pPr>
    </w:p>
    <w:p w:rsidR="00451750" w:rsidRPr="00191DFF" w:rsidRDefault="00451750" w:rsidP="00451750">
      <w:pPr>
        <w:tabs>
          <w:tab w:val="left" w:pos="5245"/>
        </w:tabs>
        <w:spacing w:line="360" w:lineRule="auto"/>
        <w:rPr>
          <w:color w:val="595959" w:themeColor="text1" w:themeTint="A6"/>
          <w:sz w:val="18"/>
          <w:szCs w:val="18"/>
        </w:rPr>
      </w:pPr>
      <w:r w:rsidRPr="00191DFF">
        <w:rPr>
          <w:color w:val="595959" w:themeColor="text1" w:themeTint="A6"/>
          <w:sz w:val="18"/>
          <w:szCs w:val="18"/>
        </w:rPr>
        <w:t>Dátum objednávky: ..........................................................</w:t>
      </w:r>
      <w:r w:rsidRPr="00191DFF">
        <w:rPr>
          <w:color w:val="595959" w:themeColor="text1" w:themeTint="A6"/>
          <w:sz w:val="18"/>
          <w:szCs w:val="18"/>
        </w:rPr>
        <w:tab/>
        <w:t>Pečiatka a podpis: .......................................................................</w:t>
      </w:r>
    </w:p>
    <w:p w:rsidR="00861110" w:rsidRPr="00F4504C" w:rsidRDefault="00451750" w:rsidP="00451750">
      <w:pPr>
        <w:ind w:right="-2"/>
        <w:jc w:val="both"/>
        <w:rPr>
          <w:color w:val="595959" w:themeColor="text1" w:themeTint="A6"/>
          <w:sz w:val="18"/>
          <w:szCs w:val="20"/>
        </w:rPr>
      </w:pPr>
      <w:r w:rsidRPr="00191DFF">
        <w:rPr>
          <w:color w:val="595959" w:themeColor="text1" w:themeTint="A6"/>
          <w:sz w:val="18"/>
          <w:szCs w:val="18"/>
          <w:u w:val="single"/>
        </w:rPr>
        <w:t>Poznámka:</w:t>
      </w:r>
      <w:r w:rsidRPr="00191DFF">
        <w:rPr>
          <w:color w:val="595959" w:themeColor="text1" w:themeTint="A6"/>
          <w:sz w:val="18"/>
          <w:szCs w:val="18"/>
        </w:rPr>
        <w:t xml:space="preserve"> V prípade zasielania stravných lístkov poštou alebo kuriérom na dodacie miesta objednávateľa, objednávka prevzatá do 12.00 hod. bude vybavená a stravné lístky zaslané v zmluvne dohodnutej dobe dodania. Objednávka prevzatá po 12,00 hod. bude považovaná za prevzatú nasledujúci pracovný deň.</w:t>
      </w:r>
    </w:p>
    <w:sectPr w:rsidR="00861110" w:rsidRPr="00F4504C" w:rsidSect="00451750">
      <w:headerReference w:type="default" r:id="rId8"/>
      <w:footerReference w:type="default" r:id="rId9"/>
      <w:type w:val="continuous"/>
      <w:pgSz w:w="11906" w:h="16838" w:code="9"/>
      <w:pgMar w:top="425" w:right="991" w:bottom="1276" w:left="851" w:header="567" w:footer="4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03" w:rsidRDefault="000D3703" w:rsidP="002E608F">
      <w:r>
        <w:separator/>
      </w:r>
    </w:p>
  </w:endnote>
  <w:endnote w:type="continuationSeparator" w:id="0">
    <w:p w:rsidR="000D3703" w:rsidRDefault="000D3703" w:rsidP="002E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EA" w:rsidRPr="00CB2AD4" w:rsidRDefault="008D349C" w:rsidP="00021754">
    <w:pPr>
      <w:pStyle w:val="slovanie1"/>
      <w:numPr>
        <w:ilvl w:val="0"/>
        <w:numId w:val="0"/>
      </w:numPr>
      <w:rPr>
        <w:color w:val="A6A6A6"/>
      </w:rPr>
    </w:pPr>
    <w:r w:rsidRPr="00CB2AD4">
      <w:rPr>
        <w:noProof/>
        <w:color w:val="A6A6A6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135890</wp:posOffset>
              </wp:positionV>
              <wp:extent cx="6467475" cy="635"/>
              <wp:effectExtent l="6985" t="10160" r="12065" b="825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844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.75pt;margin-top:10.7pt;width:509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">
              <v:stroke dashstyle="1 1" endcap="round"/>
            </v:shape>
          </w:pict>
        </mc:Fallback>
      </mc:AlternateContent>
    </w:r>
  </w:p>
  <w:p w:rsidR="00156DEA" w:rsidRPr="0058439F" w:rsidRDefault="00C10F9B" w:rsidP="00C10F9B">
    <w:pPr>
      <w:pStyle w:val="Pta"/>
      <w:jc w:val="both"/>
      <w:rPr>
        <w:rFonts w:eastAsia="Times New Roman"/>
        <w:b/>
        <w:bCs/>
        <w:sz w:val="15"/>
        <w:szCs w:val="15"/>
        <w:lang w:val="sk-SK" w:eastAsia="x-none"/>
      </w:rPr>
    </w:pPr>
    <w:r w:rsidRPr="0058439F">
      <w:rPr>
        <w:rFonts w:eastAsia="Times New Roman"/>
        <w:b/>
        <w:bCs/>
        <w:sz w:val="15"/>
        <w:szCs w:val="15"/>
        <w:lang w:val="sk-SK" w:eastAsia="x-none"/>
      </w:rPr>
      <w:t>BRATISLAVA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proofErr w:type="spellStart"/>
    <w:r w:rsidRPr="0058439F">
      <w:rPr>
        <w:rFonts w:eastAsia="Times New Roman"/>
        <w:bCs/>
        <w:sz w:val="15"/>
        <w:szCs w:val="15"/>
        <w:lang w:val="sk-SK" w:eastAsia="x-none"/>
      </w:rPr>
      <w:t>Miletičova</w:t>
    </w:r>
    <w:proofErr w:type="spellEnd"/>
    <w:r w:rsidRPr="0058439F">
      <w:rPr>
        <w:rFonts w:eastAsia="Times New Roman"/>
        <w:bCs/>
        <w:sz w:val="15"/>
        <w:szCs w:val="15"/>
        <w:lang w:val="sk-SK" w:eastAsia="x-none"/>
      </w:rPr>
      <w:t xml:space="preserve"> 23, tel.: 02 /502 44 311, fax: 02/502 44247, e-mail: </w:t>
    </w:r>
    <w:r w:rsidRPr="00A73EEF">
      <w:rPr>
        <w:rFonts w:eastAsia="Times New Roman"/>
        <w:bCs/>
        <w:sz w:val="15"/>
        <w:szCs w:val="15"/>
        <w:lang w:val="sk-SK" w:eastAsia="x-none"/>
      </w:rPr>
      <w:t>sl-bratislava@doxx.sk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</w:t>
    </w:r>
    <w:r>
      <w:rPr>
        <w:rFonts w:eastAsia="Times New Roman"/>
        <w:bCs/>
        <w:sz w:val="15"/>
        <w:szCs w:val="15"/>
        <w:lang w:val="sk-SK" w:eastAsia="x-none"/>
      </w:rPr>
      <w:t xml:space="preserve">│ </w:t>
    </w:r>
    <w:r w:rsidRPr="0058439F">
      <w:rPr>
        <w:rFonts w:eastAsia="Times New Roman"/>
        <w:b/>
        <w:bCs/>
        <w:sz w:val="15"/>
        <w:szCs w:val="15"/>
        <w:lang w:val="sk-SK" w:eastAsia="x-none"/>
      </w:rPr>
      <w:t>TRNAVA</w:t>
    </w:r>
    <w:r w:rsidRPr="0058439F">
      <w:rPr>
        <w:rFonts w:eastAsia="Times New Roman"/>
        <w:bCs/>
        <w:sz w:val="15"/>
        <w:szCs w:val="15"/>
        <w:lang w:val="sk-SK" w:eastAsia="x-none"/>
      </w:rPr>
      <w:t>: Pekárska 11, tel.: 033/535 44 30, fax</w:t>
    </w:r>
    <w:r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033/ 535 44 91, </w:t>
    </w:r>
    <w:r>
      <w:rPr>
        <w:rFonts w:eastAsia="Times New Roman"/>
        <w:bCs/>
        <w:sz w:val="15"/>
        <w:szCs w:val="15"/>
        <w:lang w:val="sk-SK" w:eastAsia="x-none"/>
      </w:rPr>
      <w:br/>
    </w:r>
    <w:r w:rsidRPr="0058439F">
      <w:rPr>
        <w:rFonts w:eastAsia="Times New Roman"/>
        <w:bCs/>
        <w:sz w:val="15"/>
        <w:szCs w:val="15"/>
        <w:lang w:val="sk-SK" w:eastAsia="x-none"/>
      </w:rPr>
      <w:t xml:space="preserve">e-mail: </w:t>
    </w:r>
    <w:r w:rsidRPr="00A73EEF">
      <w:rPr>
        <w:rFonts w:eastAsia="Times New Roman"/>
        <w:bCs/>
        <w:sz w:val="15"/>
        <w:szCs w:val="15"/>
        <w:lang w:val="sk-SK" w:eastAsia="x-none"/>
      </w:rPr>
      <w:t>sl-trnava@doxx.sk</w:t>
    </w:r>
    <w:r>
      <w:rPr>
        <w:rFonts w:eastAsia="Times New Roman"/>
        <w:bCs/>
        <w:sz w:val="15"/>
        <w:szCs w:val="15"/>
        <w:lang w:val="sk-SK" w:eastAsia="x-none"/>
      </w:rPr>
      <w:t xml:space="preserve"> │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/>
        <w:bCs/>
        <w:sz w:val="15"/>
        <w:szCs w:val="15"/>
        <w:lang w:val="sk-SK" w:eastAsia="x-none"/>
      </w:rPr>
      <w:t>NITRA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>
      <w:rPr>
        <w:rFonts w:eastAsia="Times New Roman"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F. </w:t>
    </w:r>
    <w:proofErr w:type="spellStart"/>
    <w:r w:rsidRPr="0058439F">
      <w:rPr>
        <w:rFonts w:eastAsia="Times New Roman"/>
        <w:bCs/>
        <w:sz w:val="15"/>
        <w:szCs w:val="15"/>
        <w:lang w:val="sk-SK" w:eastAsia="x-none"/>
      </w:rPr>
      <w:t>Mojtu</w:t>
    </w:r>
    <w:proofErr w:type="spellEnd"/>
    <w:r w:rsidRPr="0058439F">
      <w:rPr>
        <w:rFonts w:eastAsia="Times New Roman"/>
        <w:bCs/>
        <w:sz w:val="15"/>
        <w:szCs w:val="15"/>
        <w:lang w:val="sk-SK" w:eastAsia="x-none"/>
      </w:rPr>
      <w:t xml:space="preserve"> 1, tel.: 037/ 657 84 25, fax:037/653 41 70, e-mail: </w:t>
    </w:r>
    <w:r w:rsidRPr="00A73EEF">
      <w:rPr>
        <w:rFonts w:eastAsia="Times New Roman"/>
        <w:bCs/>
        <w:sz w:val="15"/>
        <w:szCs w:val="15"/>
        <w:lang w:val="sk-SK" w:eastAsia="x-none"/>
      </w:rPr>
      <w:t>sl-nitra@doxx.sk</w:t>
    </w:r>
    <w:r w:rsidRPr="00DD41E2">
      <w:rPr>
        <w:rFonts w:eastAsia="Times New Roman"/>
        <w:bCs/>
        <w:sz w:val="15"/>
        <w:szCs w:val="15"/>
        <w:lang w:val="sk-SK" w:eastAsia="x-none"/>
      </w:rPr>
      <w:t xml:space="preserve"> </w:t>
    </w:r>
    <w:r>
      <w:rPr>
        <w:rFonts w:eastAsia="Times New Roman"/>
        <w:bCs/>
        <w:sz w:val="15"/>
        <w:szCs w:val="15"/>
        <w:lang w:val="sk-SK" w:eastAsia="x-none"/>
      </w:rPr>
      <w:t xml:space="preserve">│ </w:t>
    </w:r>
    <w:r w:rsidRPr="0058439F">
      <w:rPr>
        <w:rFonts w:eastAsia="Times New Roman"/>
        <w:b/>
        <w:bCs/>
        <w:sz w:val="15"/>
        <w:szCs w:val="15"/>
        <w:lang w:val="sk-SK" w:eastAsia="x-none"/>
      </w:rPr>
      <w:t>TRENČÍN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>Jilemnického 2, tel./fax</w:t>
    </w:r>
    <w:r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032/ 6526 159, fax:</w:t>
    </w:r>
    <w:r>
      <w:rPr>
        <w:rFonts w:eastAsia="Times New Roman"/>
        <w:bCs/>
        <w:sz w:val="15"/>
        <w:szCs w:val="15"/>
        <w:lang w:val="sk-SK" w:eastAsia="x-none"/>
      </w:rPr>
      <w:t> 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6526 158, e-mail: </w:t>
    </w:r>
    <w:r w:rsidRPr="00A73EEF">
      <w:rPr>
        <w:rFonts w:eastAsia="Times New Roman"/>
        <w:bCs/>
        <w:sz w:val="15"/>
        <w:szCs w:val="15"/>
        <w:lang w:val="sk-SK" w:eastAsia="x-none"/>
      </w:rPr>
      <w:t>sl-trencin@doxx.sk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</w:t>
    </w:r>
    <w:r>
      <w:rPr>
        <w:rFonts w:eastAsia="Times New Roman"/>
        <w:bCs/>
        <w:sz w:val="15"/>
        <w:szCs w:val="15"/>
        <w:lang w:val="sk-SK" w:eastAsia="x-none"/>
      </w:rPr>
      <w:t xml:space="preserve">│ </w:t>
    </w:r>
    <w:r w:rsidRPr="0058439F">
      <w:rPr>
        <w:rFonts w:eastAsia="Times New Roman"/>
        <w:b/>
        <w:bCs/>
        <w:sz w:val="15"/>
        <w:szCs w:val="15"/>
        <w:lang w:val="sk-SK" w:eastAsia="x-none"/>
      </w:rPr>
      <w:t>B</w:t>
    </w:r>
    <w:r>
      <w:rPr>
        <w:rFonts w:eastAsia="Times New Roman"/>
        <w:b/>
        <w:bCs/>
        <w:sz w:val="15"/>
        <w:szCs w:val="15"/>
        <w:lang w:val="sk-SK" w:eastAsia="x-none"/>
      </w:rPr>
      <w:t xml:space="preserve">ANSKÁ </w:t>
    </w:r>
    <w:r w:rsidRPr="0058439F">
      <w:rPr>
        <w:rFonts w:eastAsia="Times New Roman"/>
        <w:b/>
        <w:bCs/>
        <w:sz w:val="15"/>
        <w:szCs w:val="15"/>
        <w:lang w:val="sk-SK" w:eastAsia="x-none"/>
      </w:rPr>
      <w:t>BYSTRICA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ČSA 24, tel.: 048/4146740, fax: 048/4146741, e-mail: </w:t>
    </w:r>
    <w:r w:rsidRPr="00A73EEF">
      <w:rPr>
        <w:rFonts w:eastAsia="Times New Roman"/>
        <w:bCs/>
        <w:sz w:val="15"/>
        <w:szCs w:val="15"/>
        <w:lang w:val="sk-SK" w:eastAsia="x-none"/>
      </w:rPr>
      <w:t>sl-bystrica@doxx.sk</w:t>
    </w:r>
    <w:r>
      <w:rPr>
        <w:rFonts w:eastAsia="Times New Roman"/>
        <w:bCs/>
        <w:sz w:val="15"/>
        <w:szCs w:val="15"/>
        <w:lang w:val="sk-SK" w:eastAsia="x-none"/>
      </w:rPr>
      <w:t xml:space="preserve"> │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>
      <w:rPr>
        <w:rFonts w:eastAsia="Times New Roman"/>
        <w:b/>
        <w:bCs/>
        <w:sz w:val="15"/>
        <w:szCs w:val="15"/>
        <w:lang w:val="sk-SK" w:eastAsia="x-none"/>
      </w:rPr>
      <w:t>ŽILINA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proofErr w:type="spellStart"/>
    <w:r w:rsidRPr="0058439F">
      <w:rPr>
        <w:rFonts w:eastAsia="Times New Roman"/>
        <w:bCs/>
        <w:sz w:val="15"/>
        <w:szCs w:val="15"/>
        <w:lang w:val="sk-SK" w:eastAsia="x-none"/>
      </w:rPr>
      <w:t>Kálov</w:t>
    </w:r>
    <w:proofErr w:type="spellEnd"/>
    <w:r w:rsidRPr="0058439F">
      <w:rPr>
        <w:rFonts w:eastAsia="Times New Roman"/>
        <w:bCs/>
        <w:sz w:val="15"/>
        <w:szCs w:val="15"/>
        <w:lang w:val="sk-SK" w:eastAsia="x-none"/>
      </w:rPr>
      <w:t xml:space="preserve"> 356/15, </w:t>
    </w:r>
    <w:r>
      <w:rPr>
        <w:rFonts w:eastAsia="Times New Roman"/>
        <w:bCs/>
        <w:sz w:val="15"/>
        <w:szCs w:val="15"/>
        <w:lang w:val="sk-SK" w:eastAsia="x-none"/>
      </w:rPr>
      <w:br/>
    </w:r>
    <w:r w:rsidRPr="0058439F">
      <w:rPr>
        <w:rFonts w:eastAsia="Times New Roman"/>
        <w:bCs/>
        <w:sz w:val="15"/>
        <w:szCs w:val="15"/>
        <w:lang w:val="sk-SK" w:eastAsia="x-none"/>
      </w:rPr>
      <w:t xml:space="preserve">tel.: 041 /507 63 16, fax: 041 /500 63 67, e-mail: </w:t>
    </w:r>
    <w:r w:rsidRPr="00A73EEF">
      <w:rPr>
        <w:rFonts w:eastAsia="Times New Roman"/>
        <w:bCs/>
        <w:sz w:val="15"/>
        <w:szCs w:val="15"/>
        <w:lang w:val="sk-SK" w:eastAsia="x-none"/>
      </w:rPr>
      <w:t>sl-zilina@doxx.sk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</w:t>
    </w:r>
    <w:r>
      <w:rPr>
        <w:rFonts w:eastAsia="Times New Roman"/>
        <w:bCs/>
        <w:sz w:val="15"/>
        <w:szCs w:val="15"/>
        <w:lang w:val="sk-SK" w:eastAsia="x-none"/>
      </w:rPr>
      <w:t xml:space="preserve">│ </w:t>
    </w:r>
    <w:r w:rsidRPr="0058439F">
      <w:rPr>
        <w:rFonts w:eastAsia="Times New Roman"/>
        <w:b/>
        <w:bCs/>
        <w:sz w:val="15"/>
        <w:szCs w:val="15"/>
        <w:lang w:val="sk-SK" w:eastAsia="x-none"/>
      </w:rPr>
      <w:t>KOŠICE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Murgašova 3, tel.: 055/729 66 07, fax: 055/ 729 66 08, e-mail: </w:t>
    </w:r>
    <w:r w:rsidRPr="00A73EEF">
      <w:rPr>
        <w:rFonts w:eastAsia="Times New Roman"/>
        <w:bCs/>
        <w:sz w:val="15"/>
        <w:szCs w:val="15"/>
        <w:lang w:val="sk-SK" w:eastAsia="x-none"/>
      </w:rPr>
      <w:t>sl-kosice@doxx.sk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>
      <w:rPr>
        <w:rFonts w:eastAsia="Times New Roman"/>
        <w:bCs/>
        <w:sz w:val="15"/>
        <w:szCs w:val="15"/>
        <w:lang w:val="sk-SK" w:eastAsia="x-none"/>
      </w:rPr>
      <w:t>│</w:t>
    </w:r>
    <w:r>
      <w:rPr>
        <w:rFonts w:eastAsia="Times New Roman"/>
        <w:bCs/>
        <w:sz w:val="15"/>
        <w:szCs w:val="15"/>
        <w:lang w:val="sk-SK" w:eastAsia="x-none"/>
      </w:rPr>
      <w:br/>
    </w:r>
    <w:r w:rsidRPr="0058439F">
      <w:rPr>
        <w:rFonts w:eastAsia="Times New Roman"/>
        <w:b/>
        <w:bCs/>
        <w:sz w:val="15"/>
        <w:szCs w:val="15"/>
        <w:lang w:val="sk-SK" w:eastAsia="x-none"/>
      </w:rPr>
      <w:t>PREŠOV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>
      <w:rPr>
        <w:rFonts w:eastAsia="Times New Roman"/>
        <w:b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>Nám.</w:t>
    </w:r>
    <w:r>
      <w:rPr>
        <w:rFonts w:eastAsia="Times New Roman"/>
        <w:bCs/>
        <w:sz w:val="15"/>
        <w:szCs w:val="15"/>
        <w:lang w:val="sk-SK" w:eastAsia="x-none"/>
      </w:rPr>
      <w:t> </w:t>
    </w:r>
    <w:r w:rsidRPr="0058439F">
      <w:rPr>
        <w:rFonts w:eastAsia="Times New Roman"/>
        <w:bCs/>
        <w:sz w:val="15"/>
        <w:szCs w:val="15"/>
        <w:lang w:val="sk-SK" w:eastAsia="x-none"/>
      </w:rPr>
      <w:t>Mieru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>1, tel.:</w:t>
    </w:r>
    <w:r>
      <w:rPr>
        <w:rFonts w:eastAsia="Times New Roman"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>051/748 36 10, fax:</w:t>
    </w:r>
    <w:r>
      <w:rPr>
        <w:rFonts w:eastAsia="Times New Roman"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051 /748 36 11, e-mail: </w:t>
    </w:r>
    <w:r w:rsidRPr="00A73EEF">
      <w:rPr>
        <w:rFonts w:eastAsia="Times New Roman"/>
        <w:bCs/>
        <w:sz w:val="15"/>
        <w:szCs w:val="15"/>
        <w:lang w:val="sk-SK" w:eastAsia="x-none"/>
      </w:rPr>
      <w:t>sl-presov@doxx.sk</w:t>
    </w:r>
    <w:r w:rsidRPr="0058439F">
      <w:rPr>
        <w:rFonts w:eastAsia="Times New Roman"/>
        <w:bCs/>
        <w:sz w:val="15"/>
        <w:szCs w:val="15"/>
        <w:lang w:val="sk-SK" w:eastAsia="x-non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03" w:rsidRDefault="000D3703" w:rsidP="002E608F">
      <w:r>
        <w:separator/>
      </w:r>
    </w:p>
  </w:footnote>
  <w:footnote w:type="continuationSeparator" w:id="0">
    <w:p w:rsidR="000D3703" w:rsidRDefault="000D3703" w:rsidP="002E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33" w:rsidRPr="002D7933" w:rsidRDefault="002D7933" w:rsidP="002D7933">
    <w:pPr>
      <w:pStyle w:val="Hlavika"/>
      <w:jc w:val="right"/>
      <w:rPr>
        <w:i/>
        <w:color w:val="595959" w:themeColor="text1" w:themeTint="A6"/>
        <w:sz w:val="18"/>
      </w:rPr>
    </w:pPr>
    <w:r w:rsidRPr="002D7933">
      <w:rPr>
        <w:i/>
        <w:color w:val="595959" w:themeColor="text1" w:themeTint="A6"/>
        <w:sz w:val="18"/>
      </w:rPr>
      <w:fldChar w:fldCharType="begin"/>
    </w:r>
    <w:r w:rsidRPr="002D7933">
      <w:rPr>
        <w:i/>
        <w:color w:val="595959" w:themeColor="text1" w:themeTint="A6"/>
        <w:sz w:val="18"/>
      </w:rPr>
      <w:instrText xml:space="preserve"> FILENAME \* MERGEFORMAT </w:instrText>
    </w:r>
    <w:r w:rsidRPr="002D7933">
      <w:rPr>
        <w:i/>
        <w:color w:val="595959" w:themeColor="text1" w:themeTint="A6"/>
        <w:sz w:val="18"/>
      </w:rPr>
      <w:fldChar w:fldCharType="separate"/>
    </w:r>
    <w:r w:rsidR="001360CC">
      <w:rPr>
        <w:i/>
        <w:noProof/>
        <w:color w:val="595959" w:themeColor="text1" w:themeTint="A6"/>
        <w:sz w:val="18"/>
      </w:rPr>
      <w:t>Objednávka produktov</w:t>
    </w:r>
    <w:r w:rsidRPr="002D7933">
      <w:rPr>
        <w:i/>
        <w:color w:val="595959" w:themeColor="text1" w:themeTint="A6"/>
        <w:sz w:val="18"/>
      </w:rPr>
      <w:fldChar w:fldCharType="end"/>
    </w:r>
  </w:p>
  <w:p w:rsidR="00156DEA" w:rsidRPr="007C781F" w:rsidRDefault="00156DEA" w:rsidP="007977FF">
    <w:pPr>
      <w:pStyle w:val="Hlavika"/>
      <w:tabs>
        <w:tab w:val="clear" w:pos="9072"/>
        <w:tab w:val="right" w:pos="-1134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DD5E06"/>
    <w:multiLevelType w:val="multilevel"/>
    <w:tmpl w:val="575482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" w:hanging="284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55E04C0"/>
    <w:multiLevelType w:val="multilevel"/>
    <w:tmpl w:val="575482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" w:hanging="284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12FE3DBC"/>
    <w:multiLevelType w:val="multilevel"/>
    <w:tmpl w:val="43429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2A456199"/>
    <w:multiLevelType w:val="hybridMultilevel"/>
    <w:tmpl w:val="C7E8B750"/>
    <w:lvl w:ilvl="0" w:tplc="4F6C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25F2"/>
    <w:multiLevelType w:val="multilevel"/>
    <w:tmpl w:val="575482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" w:hanging="284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3DF473FD"/>
    <w:multiLevelType w:val="multilevel"/>
    <w:tmpl w:val="FE42E8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0" w:hanging="34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552367D8"/>
    <w:multiLevelType w:val="multilevel"/>
    <w:tmpl w:val="E864D69E"/>
    <w:lvl w:ilvl="0">
      <w:start w:val="1"/>
      <w:numFmt w:val="upperRoman"/>
      <w:lvlText w:val="%1."/>
      <w:lvlJc w:val="left"/>
      <w:pPr>
        <w:ind w:left="1077" w:hanging="720"/>
      </w:pPr>
      <w:rPr>
        <w:rFonts w:ascii="Calibri" w:hAnsi="Calibri" w:hint="default"/>
        <w:b/>
        <w:i w:val="0"/>
        <w:color w:val="CC0000"/>
        <w:sz w:val="22"/>
      </w:rPr>
    </w:lvl>
    <w:lvl w:ilvl="1">
      <w:start w:val="1"/>
      <w:numFmt w:val="decimal"/>
      <w:pStyle w:val="slovanie"/>
      <w:isLgl/>
      <w:lvlText w:val="%1.%2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/>
        <w:color w:val="auto"/>
        <w:sz w:val="16"/>
        <w:szCs w:val="16"/>
      </w:rPr>
    </w:lvl>
    <w:lvl w:ilvl="2">
      <w:start w:val="1"/>
      <w:numFmt w:val="decimal"/>
      <w:pStyle w:val="slovanie2"/>
      <w:isLgl/>
      <w:lvlText w:val="%1.%2.%3"/>
      <w:lvlJc w:val="left"/>
      <w:pPr>
        <w:ind w:left="1077" w:hanging="720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77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77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77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77" w:hanging="720"/>
      </w:pPr>
      <w:rPr>
        <w:rFonts w:hint="default"/>
        <w:b/>
      </w:rPr>
    </w:lvl>
  </w:abstractNum>
  <w:abstractNum w:abstractNumId="8" w15:restartNumberingAfterBreak="0">
    <w:nsid w:val="6E3C4A5A"/>
    <w:multiLevelType w:val="hybridMultilevel"/>
    <w:tmpl w:val="5B24CC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E255F"/>
    <w:multiLevelType w:val="hybridMultilevel"/>
    <w:tmpl w:val="82DA6796"/>
    <w:lvl w:ilvl="0" w:tplc="041B000F">
      <w:start w:val="1"/>
      <w:numFmt w:val="upperRoman"/>
      <w:pStyle w:val="Nadpis2"/>
      <w:lvlText w:val="%1."/>
      <w:lvlJc w:val="left"/>
      <w:pPr>
        <w:ind w:left="291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DD4EDC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5D87"/>
    <w:multiLevelType w:val="multilevel"/>
    <w:tmpl w:val="FE42E8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0" w:hanging="34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49"/>
    <w:rsid w:val="00001580"/>
    <w:rsid w:val="00002615"/>
    <w:rsid w:val="0000595B"/>
    <w:rsid w:val="00006B96"/>
    <w:rsid w:val="000132D2"/>
    <w:rsid w:val="00020F32"/>
    <w:rsid w:val="00020FBE"/>
    <w:rsid w:val="00021754"/>
    <w:rsid w:val="00024661"/>
    <w:rsid w:val="000471B6"/>
    <w:rsid w:val="00073518"/>
    <w:rsid w:val="000750BB"/>
    <w:rsid w:val="0007735F"/>
    <w:rsid w:val="00086178"/>
    <w:rsid w:val="00094A61"/>
    <w:rsid w:val="000A4535"/>
    <w:rsid w:val="000C5715"/>
    <w:rsid w:val="000D2C10"/>
    <w:rsid w:val="000D3703"/>
    <w:rsid w:val="000E2B4E"/>
    <w:rsid w:val="000F791D"/>
    <w:rsid w:val="00110195"/>
    <w:rsid w:val="00110DEE"/>
    <w:rsid w:val="001112EC"/>
    <w:rsid w:val="00117498"/>
    <w:rsid w:val="001205C1"/>
    <w:rsid w:val="00123BFD"/>
    <w:rsid w:val="0013235A"/>
    <w:rsid w:val="001360CC"/>
    <w:rsid w:val="00150E6C"/>
    <w:rsid w:val="00151DB5"/>
    <w:rsid w:val="00156DEA"/>
    <w:rsid w:val="0015723E"/>
    <w:rsid w:val="00157E02"/>
    <w:rsid w:val="00160717"/>
    <w:rsid w:val="001634BB"/>
    <w:rsid w:val="00163626"/>
    <w:rsid w:val="001640FA"/>
    <w:rsid w:val="001746AB"/>
    <w:rsid w:val="001751CA"/>
    <w:rsid w:val="00177952"/>
    <w:rsid w:val="00187D0C"/>
    <w:rsid w:val="00192EE8"/>
    <w:rsid w:val="001B011E"/>
    <w:rsid w:val="001B1FB4"/>
    <w:rsid w:val="001C08DD"/>
    <w:rsid w:val="001C3771"/>
    <w:rsid w:val="001C53A0"/>
    <w:rsid w:val="001C5406"/>
    <w:rsid w:val="001D5D06"/>
    <w:rsid w:val="001D6BE4"/>
    <w:rsid w:val="001E1518"/>
    <w:rsid w:val="001F332C"/>
    <w:rsid w:val="0021062E"/>
    <w:rsid w:val="00216164"/>
    <w:rsid w:val="00217FB0"/>
    <w:rsid w:val="00232F84"/>
    <w:rsid w:val="00235DA0"/>
    <w:rsid w:val="00246A81"/>
    <w:rsid w:val="002503F4"/>
    <w:rsid w:val="00265242"/>
    <w:rsid w:val="002716E2"/>
    <w:rsid w:val="00272F26"/>
    <w:rsid w:val="00280AD0"/>
    <w:rsid w:val="002853A1"/>
    <w:rsid w:val="0029053C"/>
    <w:rsid w:val="002906FB"/>
    <w:rsid w:val="00292DD8"/>
    <w:rsid w:val="00294A2D"/>
    <w:rsid w:val="00294D0A"/>
    <w:rsid w:val="00295640"/>
    <w:rsid w:val="002A1DBE"/>
    <w:rsid w:val="002B4E37"/>
    <w:rsid w:val="002B666B"/>
    <w:rsid w:val="002D0344"/>
    <w:rsid w:val="002D0F88"/>
    <w:rsid w:val="002D35B3"/>
    <w:rsid w:val="002D50F7"/>
    <w:rsid w:val="002D5DB5"/>
    <w:rsid w:val="002D683D"/>
    <w:rsid w:val="002D7933"/>
    <w:rsid w:val="002E608F"/>
    <w:rsid w:val="002F2C99"/>
    <w:rsid w:val="00302811"/>
    <w:rsid w:val="00304E57"/>
    <w:rsid w:val="00314879"/>
    <w:rsid w:val="0032570D"/>
    <w:rsid w:val="003362AE"/>
    <w:rsid w:val="00341555"/>
    <w:rsid w:val="0034290E"/>
    <w:rsid w:val="003432BE"/>
    <w:rsid w:val="00345803"/>
    <w:rsid w:val="003462C9"/>
    <w:rsid w:val="0035080A"/>
    <w:rsid w:val="00357B86"/>
    <w:rsid w:val="003611AE"/>
    <w:rsid w:val="00363AEC"/>
    <w:rsid w:val="00384FCB"/>
    <w:rsid w:val="00392E93"/>
    <w:rsid w:val="003A6954"/>
    <w:rsid w:val="003B6F4C"/>
    <w:rsid w:val="003C6238"/>
    <w:rsid w:val="003D0F19"/>
    <w:rsid w:val="003D4EAE"/>
    <w:rsid w:val="003E11F4"/>
    <w:rsid w:val="003E3396"/>
    <w:rsid w:val="003F7773"/>
    <w:rsid w:val="004006C6"/>
    <w:rsid w:val="00404547"/>
    <w:rsid w:val="00410E62"/>
    <w:rsid w:val="00415C66"/>
    <w:rsid w:val="0041795D"/>
    <w:rsid w:val="00426234"/>
    <w:rsid w:val="004308AE"/>
    <w:rsid w:val="00430C3C"/>
    <w:rsid w:val="0043470F"/>
    <w:rsid w:val="0043639B"/>
    <w:rsid w:val="00451750"/>
    <w:rsid w:val="0045720A"/>
    <w:rsid w:val="00462A0B"/>
    <w:rsid w:val="0046305E"/>
    <w:rsid w:val="00472B06"/>
    <w:rsid w:val="004731A8"/>
    <w:rsid w:val="004842F6"/>
    <w:rsid w:val="004B3F72"/>
    <w:rsid w:val="004C5195"/>
    <w:rsid w:val="004D050A"/>
    <w:rsid w:val="00512E49"/>
    <w:rsid w:val="00522654"/>
    <w:rsid w:val="0052393E"/>
    <w:rsid w:val="005305F8"/>
    <w:rsid w:val="00533C4B"/>
    <w:rsid w:val="00535872"/>
    <w:rsid w:val="00546B09"/>
    <w:rsid w:val="00547C65"/>
    <w:rsid w:val="00552BC0"/>
    <w:rsid w:val="0057025E"/>
    <w:rsid w:val="005717DB"/>
    <w:rsid w:val="0057269A"/>
    <w:rsid w:val="00576603"/>
    <w:rsid w:val="0058439F"/>
    <w:rsid w:val="00584DA3"/>
    <w:rsid w:val="005A751F"/>
    <w:rsid w:val="005B527E"/>
    <w:rsid w:val="005B69CB"/>
    <w:rsid w:val="005C133C"/>
    <w:rsid w:val="005C49E3"/>
    <w:rsid w:val="005C62A6"/>
    <w:rsid w:val="005D3D9E"/>
    <w:rsid w:val="005D72BC"/>
    <w:rsid w:val="005E6BBE"/>
    <w:rsid w:val="00603306"/>
    <w:rsid w:val="00616B9B"/>
    <w:rsid w:val="00621CD1"/>
    <w:rsid w:val="00623526"/>
    <w:rsid w:val="00626073"/>
    <w:rsid w:val="00627D4E"/>
    <w:rsid w:val="00633BA4"/>
    <w:rsid w:val="006423C8"/>
    <w:rsid w:val="00646D1C"/>
    <w:rsid w:val="00647CD8"/>
    <w:rsid w:val="00651409"/>
    <w:rsid w:val="00656BC8"/>
    <w:rsid w:val="0066413C"/>
    <w:rsid w:val="00676510"/>
    <w:rsid w:val="00676931"/>
    <w:rsid w:val="00685B3F"/>
    <w:rsid w:val="006A5EBC"/>
    <w:rsid w:val="006B0824"/>
    <w:rsid w:val="006B3017"/>
    <w:rsid w:val="006C25FA"/>
    <w:rsid w:val="006D0365"/>
    <w:rsid w:val="006E684C"/>
    <w:rsid w:val="006E71FE"/>
    <w:rsid w:val="006F7D72"/>
    <w:rsid w:val="007059FD"/>
    <w:rsid w:val="007205A3"/>
    <w:rsid w:val="00725334"/>
    <w:rsid w:val="00730B6F"/>
    <w:rsid w:val="00735D69"/>
    <w:rsid w:val="00741D0B"/>
    <w:rsid w:val="0074574D"/>
    <w:rsid w:val="00751968"/>
    <w:rsid w:val="00753976"/>
    <w:rsid w:val="00756298"/>
    <w:rsid w:val="0076008F"/>
    <w:rsid w:val="00763EFB"/>
    <w:rsid w:val="007763B4"/>
    <w:rsid w:val="007863E6"/>
    <w:rsid w:val="0078691A"/>
    <w:rsid w:val="00790AB9"/>
    <w:rsid w:val="0079194F"/>
    <w:rsid w:val="007959FF"/>
    <w:rsid w:val="007977FF"/>
    <w:rsid w:val="007A6DCA"/>
    <w:rsid w:val="007B2C58"/>
    <w:rsid w:val="007B6757"/>
    <w:rsid w:val="007C1F04"/>
    <w:rsid w:val="007C3131"/>
    <w:rsid w:val="007C34E9"/>
    <w:rsid w:val="007C781F"/>
    <w:rsid w:val="007E7BB9"/>
    <w:rsid w:val="007F3766"/>
    <w:rsid w:val="007F46AF"/>
    <w:rsid w:val="007F6C39"/>
    <w:rsid w:val="00802299"/>
    <w:rsid w:val="00803518"/>
    <w:rsid w:val="00821BCF"/>
    <w:rsid w:val="00836F98"/>
    <w:rsid w:val="0084288C"/>
    <w:rsid w:val="008513F5"/>
    <w:rsid w:val="00851B99"/>
    <w:rsid w:val="00861110"/>
    <w:rsid w:val="00870B1D"/>
    <w:rsid w:val="00880151"/>
    <w:rsid w:val="0089190A"/>
    <w:rsid w:val="00895336"/>
    <w:rsid w:val="008A7478"/>
    <w:rsid w:val="008B1617"/>
    <w:rsid w:val="008B677D"/>
    <w:rsid w:val="008B721A"/>
    <w:rsid w:val="008D349C"/>
    <w:rsid w:val="008D34A1"/>
    <w:rsid w:val="00902714"/>
    <w:rsid w:val="00907067"/>
    <w:rsid w:val="0091431E"/>
    <w:rsid w:val="0091685F"/>
    <w:rsid w:val="0092542C"/>
    <w:rsid w:val="009458FE"/>
    <w:rsid w:val="00947E58"/>
    <w:rsid w:val="00950649"/>
    <w:rsid w:val="00953DF3"/>
    <w:rsid w:val="00954DE3"/>
    <w:rsid w:val="00957CDD"/>
    <w:rsid w:val="00962322"/>
    <w:rsid w:val="00975604"/>
    <w:rsid w:val="00976475"/>
    <w:rsid w:val="00976862"/>
    <w:rsid w:val="0097723D"/>
    <w:rsid w:val="0099537D"/>
    <w:rsid w:val="00996196"/>
    <w:rsid w:val="009B1A87"/>
    <w:rsid w:val="009C127B"/>
    <w:rsid w:val="009C2A1B"/>
    <w:rsid w:val="009D007B"/>
    <w:rsid w:val="009D4087"/>
    <w:rsid w:val="009E4851"/>
    <w:rsid w:val="009F0AC5"/>
    <w:rsid w:val="009F1EBB"/>
    <w:rsid w:val="009F41D3"/>
    <w:rsid w:val="009F7677"/>
    <w:rsid w:val="00A00AA9"/>
    <w:rsid w:val="00A04298"/>
    <w:rsid w:val="00A14E75"/>
    <w:rsid w:val="00A32899"/>
    <w:rsid w:val="00A3776E"/>
    <w:rsid w:val="00A557B7"/>
    <w:rsid w:val="00A61C10"/>
    <w:rsid w:val="00A67AE9"/>
    <w:rsid w:val="00A700CE"/>
    <w:rsid w:val="00A72696"/>
    <w:rsid w:val="00A73EEF"/>
    <w:rsid w:val="00A80B59"/>
    <w:rsid w:val="00A85A0A"/>
    <w:rsid w:val="00AA6F7B"/>
    <w:rsid w:val="00AA724E"/>
    <w:rsid w:val="00AB3B39"/>
    <w:rsid w:val="00AB7748"/>
    <w:rsid w:val="00AC3C4A"/>
    <w:rsid w:val="00AC488D"/>
    <w:rsid w:val="00AD2155"/>
    <w:rsid w:val="00AD4086"/>
    <w:rsid w:val="00AD444E"/>
    <w:rsid w:val="00AD4B37"/>
    <w:rsid w:val="00AD65DE"/>
    <w:rsid w:val="00AF71ED"/>
    <w:rsid w:val="00B00017"/>
    <w:rsid w:val="00B004B5"/>
    <w:rsid w:val="00B149EC"/>
    <w:rsid w:val="00B4016B"/>
    <w:rsid w:val="00B44E18"/>
    <w:rsid w:val="00B4553D"/>
    <w:rsid w:val="00B508F5"/>
    <w:rsid w:val="00B50A4C"/>
    <w:rsid w:val="00B65B6C"/>
    <w:rsid w:val="00B7124B"/>
    <w:rsid w:val="00B832F6"/>
    <w:rsid w:val="00B87E56"/>
    <w:rsid w:val="00B911BA"/>
    <w:rsid w:val="00BA09D7"/>
    <w:rsid w:val="00BA2142"/>
    <w:rsid w:val="00BB2803"/>
    <w:rsid w:val="00BB4E5F"/>
    <w:rsid w:val="00BB517B"/>
    <w:rsid w:val="00BB590D"/>
    <w:rsid w:val="00BC4280"/>
    <w:rsid w:val="00BC6AAA"/>
    <w:rsid w:val="00BD2D0D"/>
    <w:rsid w:val="00BD567C"/>
    <w:rsid w:val="00BD6FDB"/>
    <w:rsid w:val="00BE5DD8"/>
    <w:rsid w:val="00BF0776"/>
    <w:rsid w:val="00C058E8"/>
    <w:rsid w:val="00C10F9B"/>
    <w:rsid w:val="00C134BE"/>
    <w:rsid w:val="00C231D3"/>
    <w:rsid w:val="00C325FB"/>
    <w:rsid w:val="00C32C7E"/>
    <w:rsid w:val="00C40B17"/>
    <w:rsid w:val="00C5233F"/>
    <w:rsid w:val="00C536DB"/>
    <w:rsid w:val="00C64EB8"/>
    <w:rsid w:val="00C65242"/>
    <w:rsid w:val="00C774B1"/>
    <w:rsid w:val="00C912D7"/>
    <w:rsid w:val="00C95022"/>
    <w:rsid w:val="00CA21D5"/>
    <w:rsid w:val="00CB2AD4"/>
    <w:rsid w:val="00CB50E0"/>
    <w:rsid w:val="00CB60C8"/>
    <w:rsid w:val="00CB691A"/>
    <w:rsid w:val="00CD01BA"/>
    <w:rsid w:val="00CE409E"/>
    <w:rsid w:val="00D01B73"/>
    <w:rsid w:val="00D022B2"/>
    <w:rsid w:val="00D044D7"/>
    <w:rsid w:val="00D15184"/>
    <w:rsid w:val="00D360BE"/>
    <w:rsid w:val="00D45990"/>
    <w:rsid w:val="00D65078"/>
    <w:rsid w:val="00D75092"/>
    <w:rsid w:val="00D808E3"/>
    <w:rsid w:val="00D826DE"/>
    <w:rsid w:val="00D82DCF"/>
    <w:rsid w:val="00D869AD"/>
    <w:rsid w:val="00D87BF0"/>
    <w:rsid w:val="00D904DE"/>
    <w:rsid w:val="00D92BCD"/>
    <w:rsid w:val="00D95AF1"/>
    <w:rsid w:val="00DD0DE8"/>
    <w:rsid w:val="00DD3283"/>
    <w:rsid w:val="00DD654F"/>
    <w:rsid w:val="00DD7F9E"/>
    <w:rsid w:val="00DE02ED"/>
    <w:rsid w:val="00DE2646"/>
    <w:rsid w:val="00DE457E"/>
    <w:rsid w:val="00DF34A2"/>
    <w:rsid w:val="00DF72D7"/>
    <w:rsid w:val="00E16AB7"/>
    <w:rsid w:val="00E31D6A"/>
    <w:rsid w:val="00E31E9D"/>
    <w:rsid w:val="00E357AD"/>
    <w:rsid w:val="00E405D7"/>
    <w:rsid w:val="00E44226"/>
    <w:rsid w:val="00E51B2B"/>
    <w:rsid w:val="00E60495"/>
    <w:rsid w:val="00E64399"/>
    <w:rsid w:val="00E70470"/>
    <w:rsid w:val="00E75930"/>
    <w:rsid w:val="00E8295B"/>
    <w:rsid w:val="00E91617"/>
    <w:rsid w:val="00E978CC"/>
    <w:rsid w:val="00EA43D5"/>
    <w:rsid w:val="00EA5BDF"/>
    <w:rsid w:val="00EA7C4B"/>
    <w:rsid w:val="00EB2A8D"/>
    <w:rsid w:val="00EB5921"/>
    <w:rsid w:val="00EC065F"/>
    <w:rsid w:val="00EC1EBB"/>
    <w:rsid w:val="00EC5EC4"/>
    <w:rsid w:val="00EC6310"/>
    <w:rsid w:val="00ED6872"/>
    <w:rsid w:val="00ED7999"/>
    <w:rsid w:val="00EE28C3"/>
    <w:rsid w:val="00EF0907"/>
    <w:rsid w:val="00EF2A7D"/>
    <w:rsid w:val="00EF37DA"/>
    <w:rsid w:val="00EF75E3"/>
    <w:rsid w:val="00F04975"/>
    <w:rsid w:val="00F10A41"/>
    <w:rsid w:val="00F132EC"/>
    <w:rsid w:val="00F135C5"/>
    <w:rsid w:val="00F36377"/>
    <w:rsid w:val="00F43BAF"/>
    <w:rsid w:val="00F4504C"/>
    <w:rsid w:val="00F4792A"/>
    <w:rsid w:val="00F50CA1"/>
    <w:rsid w:val="00F528A1"/>
    <w:rsid w:val="00F614D4"/>
    <w:rsid w:val="00F66020"/>
    <w:rsid w:val="00F6704C"/>
    <w:rsid w:val="00F83A16"/>
    <w:rsid w:val="00FB0902"/>
    <w:rsid w:val="00FD106A"/>
    <w:rsid w:val="00FD5662"/>
    <w:rsid w:val="00FE103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54119F2-F5E1-404D-B9C0-3FC942B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FB0"/>
    <w:rPr>
      <w:sz w:val="19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69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0">
    <w:name w:val="heading 2"/>
    <w:basedOn w:val="Normlny"/>
    <w:next w:val="Normlny"/>
    <w:link w:val="Nadpis2Char"/>
    <w:uiPriority w:val="9"/>
    <w:qFormat/>
    <w:rsid w:val="00110DEE"/>
    <w:pPr>
      <w:keepNext/>
      <w:spacing w:before="120" w:after="120"/>
      <w:outlineLvl w:val="1"/>
    </w:pPr>
    <w:rPr>
      <w:rFonts w:eastAsia="Times New Roman"/>
      <w:b/>
      <w:bCs/>
      <w:iCs/>
      <w:color w:val="CC0000"/>
      <w:sz w:val="22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3A695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12E4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E608F"/>
    <w:pPr>
      <w:tabs>
        <w:tab w:val="center" w:pos="4536"/>
        <w:tab w:val="right" w:pos="9072"/>
      </w:tabs>
    </w:pPr>
    <w:rPr>
      <w:sz w:val="22"/>
      <w:lang w:val="x-none"/>
    </w:rPr>
  </w:style>
  <w:style w:type="character" w:customStyle="1" w:styleId="HlavikaChar">
    <w:name w:val="Hlavička Char"/>
    <w:link w:val="Hlavika"/>
    <w:uiPriority w:val="99"/>
    <w:rsid w:val="002E608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E608F"/>
    <w:pPr>
      <w:tabs>
        <w:tab w:val="center" w:pos="4536"/>
        <w:tab w:val="right" w:pos="9072"/>
      </w:tabs>
    </w:pPr>
    <w:rPr>
      <w:sz w:val="22"/>
      <w:lang w:val="x-none"/>
    </w:rPr>
  </w:style>
  <w:style w:type="character" w:customStyle="1" w:styleId="PtaChar">
    <w:name w:val="Päta Char"/>
    <w:link w:val="Pta"/>
    <w:uiPriority w:val="99"/>
    <w:rsid w:val="002E608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537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9537D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0"/>
    <w:uiPriority w:val="9"/>
    <w:rsid w:val="00110DEE"/>
    <w:rPr>
      <w:rFonts w:ascii="Calibri" w:eastAsia="Times New Roman" w:hAnsi="Calibri" w:cs="Times New Roman"/>
      <w:b/>
      <w:bCs/>
      <w:iCs/>
      <w:color w:val="CC0000"/>
      <w:sz w:val="22"/>
      <w:szCs w:val="28"/>
      <w:lang w:eastAsia="en-US"/>
    </w:rPr>
  </w:style>
  <w:style w:type="paragraph" w:customStyle="1" w:styleId="Nadpis2">
    <w:name w:val="Nadpis2"/>
    <w:basedOn w:val="Nadpis20"/>
    <w:link w:val="Nadpis2Char0"/>
    <w:qFormat/>
    <w:rsid w:val="00B7124B"/>
    <w:pPr>
      <w:numPr>
        <w:numId w:val="1"/>
      </w:numPr>
      <w:spacing w:before="180"/>
      <w:ind w:left="357" w:hanging="357"/>
    </w:pPr>
    <w:rPr>
      <w:color w:val="auto"/>
      <w:lang w:eastAsia="x-none"/>
    </w:rPr>
  </w:style>
  <w:style w:type="paragraph" w:customStyle="1" w:styleId="Nadpis10">
    <w:name w:val="Nadpis1"/>
    <w:basedOn w:val="Normlny"/>
    <w:link w:val="Nadpis1Char0"/>
    <w:qFormat/>
    <w:rsid w:val="00EA43D5"/>
    <w:pPr>
      <w:jc w:val="center"/>
    </w:pPr>
    <w:rPr>
      <w:rFonts w:eastAsia="Times New Roman"/>
      <w:b/>
      <w:bCs/>
      <w:sz w:val="29"/>
      <w:szCs w:val="28"/>
      <w:lang w:val="x-none" w:eastAsia="x-none"/>
    </w:rPr>
  </w:style>
  <w:style w:type="character" w:customStyle="1" w:styleId="Nadpis2Char0">
    <w:name w:val="Nadpis2 Char"/>
    <w:link w:val="Nadpis2"/>
    <w:rsid w:val="00B7124B"/>
    <w:rPr>
      <w:rFonts w:eastAsia="Times New Roman"/>
      <w:b/>
      <w:bCs/>
      <w:iCs/>
      <w:sz w:val="22"/>
      <w:szCs w:val="28"/>
      <w:lang w:val="x-none" w:eastAsia="x-none"/>
    </w:rPr>
  </w:style>
  <w:style w:type="paragraph" w:customStyle="1" w:styleId="slovanie">
    <w:name w:val="číslovanie"/>
    <w:basedOn w:val="Normlny"/>
    <w:link w:val="slovanieChar"/>
    <w:rsid w:val="00302811"/>
    <w:pPr>
      <w:numPr>
        <w:ilvl w:val="1"/>
        <w:numId w:val="2"/>
      </w:numPr>
      <w:spacing w:after="100" w:line="220" w:lineRule="exact"/>
      <w:jc w:val="both"/>
    </w:pPr>
    <w:rPr>
      <w:rFonts w:eastAsia="Times New Roman"/>
      <w:bCs/>
      <w:color w:val="595959"/>
      <w:sz w:val="18"/>
      <w:szCs w:val="18"/>
      <w:lang w:val="x-none" w:eastAsia="x-none"/>
    </w:rPr>
  </w:style>
  <w:style w:type="character" w:customStyle="1" w:styleId="Nadpis1Char0">
    <w:name w:val="Nadpis1 Char"/>
    <w:link w:val="Nadpis10"/>
    <w:rsid w:val="00EA43D5"/>
    <w:rPr>
      <w:rFonts w:eastAsia="Times New Roman"/>
      <w:b/>
      <w:bCs/>
      <w:sz w:val="29"/>
      <w:szCs w:val="28"/>
      <w:lang w:val="x-none" w:eastAsia="x-none"/>
    </w:rPr>
  </w:style>
  <w:style w:type="paragraph" w:styleId="Odsekzoznamu">
    <w:name w:val="List Paragraph"/>
    <w:basedOn w:val="Normlny"/>
    <w:uiPriority w:val="34"/>
    <w:qFormat/>
    <w:rsid w:val="00302811"/>
    <w:pPr>
      <w:ind w:left="708"/>
    </w:pPr>
  </w:style>
  <w:style w:type="character" w:customStyle="1" w:styleId="slovanieChar">
    <w:name w:val="číslovanie Char"/>
    <w:link w:val="slovanie"/>
    <w:rsid w:val="00302811"/>
    <w:rPr>
      <w:rFonts w:eastAsia="Times New Roman"/>
      <w:bCs/>
      <w:color w:val="595959"/>
      <w:sz w:val="18"/>
      <w:szCs w:val="18"/>
      <w:lang w:val="x-none" w:eastAsia="x-none"/>
    </w:rPr>
  </w:style>
  <w:style w:type="paragraph" w:customStyle="1" w:styleId="slovanie1">
    <w:name w:val="číslovanie1"/>
    <w:basedOn w:val="slovanie"/>
    <w:link w:val="slovanie1Char"/>
    <w:qFormat/>
    <w:rsid w:val="00FD5662"/>
    <w:pPr>
      <w:tabs>
        <w:tab w:val="clear" w:pos="1077"/>
      </w:tabs>
      <w:spacing w:line="200" w:lineRule="exact"/>
      <w:ind w:left="284" w:hanging="284"/>
    </w:pPr>
    <w:rPr>
      <w:color w:val="auto"/>
      <w:sz w:val="16"/>
    </w:rPr>
  </w:style>
  <w:style w:type="paragraph" w:customStyle="1" w:styleId="slovanie2">
    <w:name w:val="číslovanie2"/>
    <w:basedOn w:val="slovanie1"/>
    <w:link w:val="slovanie2Char"/>
    <w:qFormat/>
    <w:rsid w:val="001C08DD"/>
    <w:pPr>
      <w:numPr>
        <w:ilvl w:val="2"/>
      </w:numPr>
      <w:ind w:left="426" w:hanging="426"/>
    </w:pPr>
    <w:rPr>
      <w:color w:val="7F7F7F"/>
    </w:rPr>
  </w:style>
  <w:style w:type="character" w:customStyle="1" w:styleId="slovanie1Char">
    <w:name w:val="číslovanie1 Char"/>
    <w:link w:val="slovanie1"/>
    <w:rsid w:val="00FD5662"/>
    <w:rPr>
      <w:rFonts w:eastAsia="Times New Roman"/>
      <w:bCs/>
      <w:sz w:val="16"/>
      <w:szCs w:val="18"/>
      <w:lang w:val="x-none" w:eastAsia="x-none"/>
    </w:rPr>
  </w:style>
  <w:style w:type="table" w:styleId="Mriekatabuky">
    <w:name w:val="Table Grid"/>
    <w:basedOn w:val="Normlnatabuka"/>
    <w:uiPriority w:val="59"/>
    <w:rsid w:val="00A0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vanie2Char">
    <w:name w:val="číslovanie2 Char"/>
    <w:link w:val="slovanie2"/>
    <w:rsid w:val="001C08DD"/>
    <w:rPr>
      <w:rFonts w:eastAsia="Times New Roman"/>
      <w:bCs/>
      <w:color w:val="7F7F7F"/>
      <w:sz w:val="16"/>
      <w:szCs w:val="18"/>
      <w:lang w:val="x-none" w:eastAsia="x-none"/>
    </w:rPr>
  </w:style>
  <w:style w:type="paragraph" w:customStyle="1" w:styleId="Nadpis3">
    <w:name w:val="Nadpis3"/>
    <w:basedOn w:val="Normlny"/>
    <w:link w:val="Nadpis3Char"/>
    <w:qFormat/>
    <w:rsid w:val="00B44E18"/>
    <w:pPr>
      <w:ind w:left="2127"/>
    </w:pPr>
    <w:rPr>
      <w:b/>
      <w:sz w:val="24"/>
      <w:szCs w:val="24"/>
      <w:lang w:val="x-none"/>
    </w:rPr>
  </w:style>
  <w:style w:type="paragraph" w:styleId="Zkladntext">
    <w:name w:val="Body Text"/>
    <w:basedOn w:val="Normlny"/>
    <w:link w:val="ZkladntextChar"/>
    <w:rsid w:val="002B666B"/>
    <w:pPr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Nadpis3Char">
    <w:name w:val="Nadpis3 Char"/>
    <w:link w:val="Nadpis3"/>
    <w:rsid w:val="00B44E18"/>
    <w:rPr>
      <w:b/>
      <w:sz w:val="24"/>
      <w:szCs w:val="24"/>
      <w:lang w:eastAsia="en-US"/>
    </w:rPr>
  </w:style>
  <w:style w:type="character" w:customStyle="1" w:styleId="ZkladntextChar">
    <w:name w:val="Základný text Char"/>
    <w:link w:val="Zkladntext"/>
    <w:rsid w:val="002B666B"/>
    <w:rPr>
      <w:rFonts w:ascii="Times New Roman" w:eastAsia="Times New Roman" w:hAnsi="Times New Roman"/>
      <w:i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17FB0"/>
    <w:pPr>
      <w:spacing w:after="120" w:line="480" w:lineRule="auto"/>
      <w:ind w:left="283"/>
    </w:pPr>
    <w:rPr>
      <w:sz w:val="20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217FB0"/>
    <w:rPr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3A69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"/>
    <w:semiHidden/>
    <w:rsid w:val="003A69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A6954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3A6954"/>
    <w:rPr>
      <w:sz w:val="16"/>
      <w:szCs w:val="16"/>
      <w:lang w:eastAsia="en-US"/>
    </w:rPr>
  </w:style>
  <w:style w:type="paragraph" w:styleId="slovanzoznam">
    <w:name w:val="List Number"/>
    <w:basedOn w:val="Normlny"/>
    <w:rsid w:val="003A6954"/>
    <w:pPr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popiso">
    <w:name w:val="popiso"/>
    <w:basedOn w:val="Normlny"/>
    <w:link w:val="popisoChar"/>
    <w:qFormat/>
    <w:rsid w:val="00292DD8"/>
    <w:pPr>
      <w:spacing w:line="276" w:lineRule="auto"/>
    </w:pPr>
    <w:rPr>
      <w:rFonts w:eastAsia="Times New Roman"/>
      <w:bCs/>
      <w:color w:val="595959"/>
      <w:sz w:val="16"/>
      <w:szCs w:val="16"/>
      <w:lang w:val="x-none" w:eastAsia="x-none"/>
    </w:rPr>
  </w:style>
  <w:style w:type="character" w:customStyle="1" w:styleId="popisoChar">
    <w:name w:val="popiso Char"/>
    <w:link w:val="popiso"/>
    <w:rsid w:val="00292DD8"/>
    <w:rPr>
      <w:rFonts w:eastAsia="Times New Roman" w:cs="Calibri"/>
      <w:bCs/>
      <w:color w:val="59595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Všeobecné obchodné podmienky</vt:lpstr>
    </vt:vector>
  </TitlesOfParts>
  <Company/>
  <LinksUpToDate>false</LinksUpToDate>
  <CharactersWithSpaces>3554</CharactersWithSpaces>
  <SharedDoc>false</SharedDoc>
  <HLinks>
    <vt:vector size="6" baseType="variant">
      <vt:variant>
        <vt:i4>2162713</vt:i4>
      </vt:variant>
      <vt:variant>
        <vt:i4>33</vt:i4>
      </vt:variant>
      <vt:variant>
        <vt:i4>0</vt:i4>
      </vt:variant>
      <vt:variant>
        <vt:i4>5</vt:i4>
      </vt:variant>
      <vt:variant>
        <vt:lpwstr>mailto:infoservis@doxx.sk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obchodné podmienky</dc:title>
  <dc:subject/>
  <dc:creator>Bocej</dc:creator>
  <cp:keywords/>
  <cp:lastModifiedBy>Šuštiaková Marcela</cp:lastModifiedBy>
  <cp:revision>3</cp:revision>
  <cp:lastPrinted>2017-04-13T14:30:00Z</cp:lastPrinted>
  <dcterms:created xsi:type="dcterms:W3CDTF">2017-04-13T13:53:00Z</dcterms:created>
  <dcterms:modified xsi:type="dcterms:W3CDTF">2017-04-13T14:30:00Z</dcterms:modified>
</cp:coreProperties>
</file>